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AD6" w:rsidRPr="000A031A" w:rsidRDefault="007B5AD6" w:rsidP="007B5AD6">
      <w:pPr>
        <w:pStyle w:val="af6"/>
        <w:shd w:val="clear" w:color="auto" w:fill="FFFFFF"/>
        <w:spacing w:before="0" w:beforeAutospacing="0" w:after="0" w:afterAutospacing="0"/>
        <w:ind w:firstLine="3828"/>
        <w:jc w:val="center"/>
        <w:rPr>
          <w:b/>
          <w:bCs/>
          <w:sz w:val="28"/>
          <w:szCs w:val="28"/>
        </w:rPr>
      </w:pPr>
      <w:r w:rsidRPr="000A031A">
        <w:rPr>
          <w:b/>
          <w:bCs/>
          <w:sz w:val="28"/>
          <w:szCs w:val="28"/>
        </w:rPr>
        <w:t>ОДОБРЕНА</w:t>
      </w:r>
    </w:p>
    <w:p w:rsidR="007B5AD6" w:rsidRPr="00AC599D" w:rsidRDefault="007B5AD6" w:rsidP="007B5AD6">
      <w:pPr>
        <w:pStyle w:val="af6"/>
        <w:shd w:val="clear" w:color="auto" w:fill="FFFFFF"/>
        <w:spacing w:before="0" w:beforeAutospacing="0" w:after="0" w:afterAutospacing="0"/>
        <w:ind w:firstLine="3828"/>
        <w:jc w:val="center"/>
        <w:rPr>
          <w:b/>
          <w:bCs/>
          <w:sz w:val="28"/>
          <w:szCs w:val="28"/>
        </w:rPr>
      </w:pPr>
      <w:r w:rsidRPr="00AC599D">
        <w:rPr>
          <w:b/>
          <w:bCs/>
          <w:sz w:val="28"/>
          <w:szCs w:val="28"/>
        </w:rPr>
        <w:t>решением федерального</w:t>
      </w:r>
    </w:p>
    <w:p w:rsidR="007B5AD6" w:rsidRPr="00AC599D" w:rsidRDefault="007B5AD6" w:rsidP="007B5AD6">
      <w:pPr>
        <w:pStyle w:val="af6"/>
        <w:shd w:val="clear" w:color="auto" w:fill="FFFFFF"/>
        <w:spacing w:before="0" w:beforeAutospacing="0" w:after="0" w:afterAutospacing="0"/>
        <w:ind w:firstLine="3828"/>
        <w:jc w:val="center"/>
        <w:rPr>
          <w:b/>
          <w:bCs/>
          <w:sz w:val="28"/>
          <w:szCs w:val="28"/>
        </w:rPr>
      </w:pPr>
      <w:r w:rsidRPr="00AC599D">
        <w:rPr>
          <w:b/>
          <w:bCs/>
          <w:sz w:val="28"/>
          <w:szCs w:val="28"/>
        </w:rPr>
        <w:t>учебно-методического объединения</w:t>
      </w:r>
    </w:p>
    <w:p w:rsidR="007B5AD6" w:rsidRPr="00AC599D" w:rsidRDefault="007B5AD6" w:rsidP="007B5AD6">
      <w:pPr>
        <w:pStyle w:val="af6"/>
        <w:shd w:val="clear" w:color="auto" w:fill="FFFFFF"/>
        <w:spacing w:before="0" w:beforeAutospacing="0" w:after="0" w:afterAutospacing="0"/>
        <w:ind w:firstLine="3828"/>
        <w:jc w:val="center"/>
        <w:rPr>
          <w:b/>
          <w:bCs/>
          <w:sz w:val="28"/>
          <w:szCs w:val="28"/>
        </w:rPr>
      </w:pPr>
      <w:r w:rsidRPr="00AC599D">
        <w:rPr>
          <w:b/>
          <w:bCs/>
          <w:sz w:val="28"/>
          <w:szCs w:val="28"/>
        </w:rPr>
        <w:t>по общему образованию</w:t>
      </w:r>
    </w:p>
    <w:p w:rsidR="007B5AD6" w:rsidRPr="00AC599D" w:rsidRDefault="007B5AD6" w:rsidP="007B5AD6">
      <w:pPr>
        <w:pStyle w:val="af6"/>
        <w:shd w:val="clear" w:color="auto" w:fill="FFFFFF"/>
        <w:spacing w:before="0" w:beforeAutospacing="0" w:after="0" w:afterAutospacing="0"/>
        <w:ind w:firstLine="3828"/>
        <w:jc w:val="center"/>
        <w:rPr>
          <w:b/>
          <w:bCs/>
          <w:sz w:val="28"/>
          <w:szCs w:val="28"/>
        </w:rPr>
      </w:pPr>
      <w:r w:rsidRPr="00AC599D">
        <w:rPr>
          <w:b/>
          <w:bCs/>
          <w:sz w:val="28"/>
          <w:szCs w:val="28"/>
        </w:rPr>
        <w:t xml:space="preserve">(протокол от </w:t>
      </w:r>
      <w:r w:rsidRPr="00AC599D">
        <w:rPr>
          <w:b/>
          <w:bCs/>
          <w:sz w:val="28"/>
          <w:szCs w:val="28"/>
          <w:lang w:val="tt-RU"/>
        </w:rPr>
        <w:t>16 мая</w:t>
      </w:r>
      <w:r w:rsidRPr="00AC599D">
        <w:rPr>
          <w:b/>
          <w:bCs/>
          <w:sz w:val="28"/>
          <w:szCs w:val="28"/>
        </w:rPr>
        <w:t xml:space="preserve"> 2017 г. № 2/17)</w:t>
      </w:r>
    </w:p>
    <w:p w:rsidR="00B22A73" w:rsidRPr="00663F34" w:rsidRDefault="00B22A73" w:rsidP="00A112E5">
      <w:pPr>
        <w:widowControl w:val="0"/>
        <w:spacing w:line="360" w:lineRule="auto"/>
        <w:ind w:firstLine="709"/>
        <w:jc w:val="center"/>
        <w:rPr>
          <w:b/>
          <w:bCs/>
          <w:sz w:val="28"/>
          <w:szCs w:val="28"/>
        </w:rPr>
      </w:pPr>
    </w:p>
    <w:p w:rsidR="00B22A73" w:rsidRPr="00663F34" w:rsidRDefault="00B22A73" w:rsidP="00A112E5">
      <w:pPr>
        <w:widowControl w:val="0"/>
        <w:spacing w:line="360" w:lineRule="auto"/>
        <w:ind w:firstLine="709"/>
        <w:jc w:val="center"/>
        <w:rPr>
          <w:b/>
          <w:bCs/>
          <w:sz w:val="28"/>
          <w:szCs w:val="28"/>
        </w:rPr>
      </w:pPr>
    </w:p>
    <w:p w:rsidR="00B22A73" w:rsidRPr="00663F34" w:rsidRDefault="00B22A73" w:rsidP="00A112E5">
      <w:pPr>
        <w:widowControl w:val="0"/>
        <w:spacing w:line="360" w:lineRule="auto"/>
        <w:ind w:firstLine="709"/>
        <w:jc w:val="center"/>
        <w:rPr>
          <w:b/>
          <w:bCs/>
          <w:spacing w:val="40"/>
          <w:sz w:val="28"/>
          <w:szCs w:val="28"/>
        </w:rPr>
      </w:pPr>
    </w:p>
    <w:p w:rsidR="00B22A73" w:rsidRPr="00663F34" w:rsidRDefault="00B22A73" w:rsidP="00A112E5">
      <w:pPr>
        <w:widowControl w:val="0"/>
        <w:spacing w:line="360" w:lineRule="auto"/>
        <w:ind w:firstLine="709"/>
        <w:jc w:val="center"/>
        <w:rPr>
          <w:b/>
          <w:bCs/>
          <w:spacing w:val="40"/>
          <w:sz w:val="28"/>
          <w:szCs w:val="28"/>
        </w:rPr>
      </w:pPr>
    </w:p>
    <w:p w:rsidR="00B22A73" w:rsidRPr="00663F34" w:rsidRDefault="00B22A73" w:rsidP="00A112E5">
      <w:pPr>
        <w:widowControl w:val="0"/>
        <w:spacing w:line="360" w:lineRule="auto"/>
        <w:ind w:firstLine="709"/>
        <w:jc w:val="center"/>
        <w:rPr>
          <w:b/>
          <w:bCs/>
          <w:sz w:val="28"/>
          <w:szCs w:val="28"/>
        </w:rPr>
      </w:pPr>
    </w:p>
    <w:p w:rsidR="00B22A73" w:rsidRPr="00572A87" w:rsidRDefault="00663F34" w:rsidP="00252BB3">
      <w:pPr>
        <w:ind w:firstLine="709"/>
        <w:jc w:val="center"/>
        <w:rPr>
          <w:b/>
          <w:bCs/>
          <w:sz w:val="36"/>
          <w:szCs w:val="28"/>
        </w:rPr>
      </w:pPr>
      <w:bookmarkStart w:id="0" w:name="_GoBack"/>
      <w:r w:rsidRPr="00572A87">
        <w:rPr>
          <w:b/>
          <w:bCs/>
          <w:sz w:val="36"/>
          <w:szCs w:val="28"/>
        </w:rPr>
        <w:t>ПРИ</w:t>
      </w:r>
      <w:bookmarkEnd w:id="0"/>
      <w:r w:rsidRPr="00572A87">
        <w:rPr>
          <w:b/>
          <w:bCs/>
          <w:sz w:val="36"/>
          <w:szCs w:val="28"/>
        </w:rPr>
        <w:t xml:space="preserve">МЕРНАЯ РАБОЧАЯ ПРОГРАММА </w:t>
      </w:r>
    </w:p>
    <w:p w:rsidR="00B22A73" w:rsidRPr="00663F34" w:rsidRDefault="00B22A73" w:rsidP="00252BB3">
      <w:pPr>
        <w:ind w:firstLine="709"/>
        <w:jc w:val="center"/>
        <w:rPr>
          <w:b/>
          <w:bCs/>
          <w:sz w:val="28"/>
          <w:szCs w:val="28"/>
        </w:rPr>
      </w:pPr>
    </w:p>
    <w:p w:rsidR="00B22A73" w:rsidRPr="00663F34" w:rsidRDefault="00B22A73" w:rsidP="00252BB3">
      <w:pPr>
        <w:ind w:firstLine="709"/>
        <w:jc w:val="center"/>
        <w:rPr>
          <w:b/>
          <w:bCs/>
          <w:sz w:val="28"/>
          <w:szCs w:val="28"/>
        </w:rPr>
      </w:pPr>
      <w:r w:rsidRPr="00663F34">
        <w:rPr>
          <w:b/>
          <w:bCs/>
          <w:sz w:val="28"/>
          <w:szCs w:val="28"/>
        </w:rPr>
        <w:t>учебно</w:t>
      </w:r>
      <w:r w:rsidR="00C406B3">
        <w:rPr>
          <w:b/>
          <w:bCs/>
          <w:sz w:val="28"/>
          <w:szCs w:val="28"/>
        </w:rPr>
        <w:t>го</w:t>
      </w:r>
      <w:r w:rsidRPr="00663F34">
        <w:rPr>
          <w:b/>
          <w:bCs/>
          <w:sz w:val="28"/>
          <w:szCs w:val="28"/>
        </w:rPr>
        <w:t xml:space="preserve"> предмет</w:t>
      </w:r>
      <w:r w:rsidR="00C406B3">
        <w:rPr>
          <w:b/>
          <w:bCs/>
          <w:sz w:val="28"/>
          <w:szCs w:val="28"/>
        </w:rPr>
        <w:t>а</w:t>
      </w:r>
      <w:r w:rsidRPr="00663F34">
        <w:rPr>
          <w:b/>
          <w:bCs/>
          <w:sz w:val="28"/>
          <w:szCs w:val="28"/>
        </w:rPr>
        <w:t xml:space="preserve"> «Татарская литература» </w:t>
      </w:r>
    </w:p>
    <w:p w:rsidR="00B22A73" w:rsidRPr="00663F34" w:rsidRDefault="00B22A73" w:rsidP="00252BB3">
      <w:pPr>
        <w:ind w:firstLine="709"/>
        <w:jc w:val="center"/>
        <w:rPr>
          <w:b/>
          <w:bCs/>
          <w:sz w:val="28"/>
          <w:szCs w:val="28"/>
        </w:rPr>
      </w:pPr>
      <w:r w:rsidRPr="00663F34">
        <w:rPr>
          <w:b/>
          <w:bCs/>
          <w:sz w:val="28"/>
          <w:szCs w:val="28"/>
        </w:rPr>
        <w:t xml:space="preserve">для общеобразовательных организаций </w:t>
      </w:r>
    </w:p>
    <w:p w:rsidR="00B22A73" w:rsidRPr="00663F34" w:rsidRDefault="00B22A73" w:rsidP="00252BB3">
      <w:pPr>
        <w:ind w:firstLine="709"/>
        <w:jc w:val="center"/>
        <w:rPr>
          <w:b/>
          <w:bCs/>
          <w:sz w:val="28"/>
          <w:szCs w:val="28"/>
        </w:rPr>
      </w:pPr>
      <w:r w:rsidRPr="00663F34">
        <w:rPr>
          <w:b/>
          <w:bCs/>
          <w:sz w:val="28"/>
          <w:szCs w:val="28"/>
        </w:rPr>
        <w:t xml:space="preserve">с обучением на татарском языке </w:t>
      </w:r>
    </w:p>
    <w:p w:rsidR="00B22A73" w:rsidRPr="00663F34" w:rsidRDefault="00663F34" w:rsidP="00A112E5">
      <w:pPr>
        <w:widowControl w:val="0"/>
        <w:spacing w:line="360" w:lineRule="auto"/>
        <w:ind w:firstLine="709"/>
        <w:jc w:val="center"/>
        <w:rPr>
          <w:b/>
          <w:bCs/>
          <w:sz w:val="28"/>
          <w:szCs w:val="28"/>
        </w:rPr>
      </w:pPr>
      <w:r w:rsidRPr="00663F34">
        <w:rPr>
          <w:b/>
          <w:bCs/>
          <w:sz w:val="28"/>
          <w:szCs w:val="28"/>
        </w:rPr>
        <w:t>(</w:t>
      </w:r>
      <w:r w:rsidR="00B22A73" w:rsidRPr="00663F34">
        <w:rPr>
          <w:b/>
          <w:bCs/>
          <w:sz w:val="28"/>
          <w:szCs w:val="28"/>
        </w:rPr>
        <w:t xml:space="preserve"> 1 – 11 классы</w:t>
      </w:r>
      <w:r w:rsidRPr="00663F34">
        <w:rPr>
          <w:b/>
          <w:bCs/>
          <w:sz w:val="28"/>
          <w:szCs w:val="28"/>
        </w:rPr>
        <w:t>)</w:t>
      </w:r>
    </w:p>
    <w:p w:rsidR="00B22A73" w:rsidRPr="00663F34" w:rsidRDefault="00B22A73" w:rsidP="00A112E5">
      <w:pPr>
        <w:widowControl w:val="0"/>
        <w:spacing w:line="360" w:lineRule="auto"/>
        <w:ind w:firstLine="709"/>
        <w:jc w:val="center"/>
        <w:rPr>
          <w:b/>
          <w:bCs/>
          <w:sz w:val="28"/>
          <w:szCs w:val="28"/>
        </w:rPr>
      </w:pPr>
    </w:p>
    <w:p w:rsidR="00663F34" w:rsidRPr="00663F34" w:rsidRDefault="00663F34" w:rsidP="00A112E5">
      <w:pPr>
        <w:widowControl w:val="0"/>
        <w:spacing w:line="360" w:lineRule="auto"/>
        <w:ind w:firstLine="709"/>
        <w:jc w:val="center"/>
        <w:rPr>
          <w:b/>
          <w:bCs/>
          <w:sz w:val="28"/>
          <w:szCs w:val="28"/>
        </w:rPr>
      </w:pPr>
    </w:p>
    <w:p w:rsidR="00663F34" w:rsidRPr="00663F34" w:rsidRDefault="00663F34" w:rsidP="00A112E5">
      <w:pPr>
        <w:widowControl w:val="0"/>
        <w:spacing w:line="360" w:lineRule="auto"/>
        <w:ind w:firstLine="709"/>
        <w:jc w:val="center"/>
        <w:rPr>
          <w:b/>
          <w:bCs/>
          <w:sz w:val="28"/>
          <w:szCs w:val="28"/>
        </w:rPr>
      </w:pPr>
    </w:p>
    <w:p w:rsidR="00B22A73" w:rsidRPr="00663F34" w:rsidRDefault="00B22A73" w:rsidP="004809DF">
      <w:pPr>
        <w:ind w:firstLine="709"/>
        <w:jc w:val="right"/>
        <w:rPr>
          <w:b/>
          <w:bCs/>
          <w:sz w:val="28"/>
          <w:szCs w:val="28"/>
        </w:rPr>
      </w:pPr>
      <w:r w:rsidRPr="00663F34">
        <w:rPr>
          <w:b/>
          <w:bCs/>
          <w:spacing w:val="40"/>
          <w:sz w:val="28"/>
          <w:szCs w:val="28"/>
        </w:rPr>
        <w:t>Авторы-составители</w:t>
      </w:r>
      <w:r w:rsidRPr="00663F34">
        <w:rPr>
          <w:b/>
          <w:bCs/>
          <w:sz w:val="28"/>
          <w:szCs w:val="28"/>
        </w:rPr>
        <w:t xml:space="preserve">: </w:t>
      </w:r>
    </w:p>
    <w:p w:rsidR="00B22A73" w:rsidRPr="00663F34" w:rsidRDefault="00B22A73" w:rsidP="004809DF">
      <w:pPr>
        <w:ind w:firstLine="709"/>
        <w:jc w:val="right"/>
        <w:rPr>
          <w:b/>
          <w:bCs/>
        </w:rPr>
      </w:pPr>
      <w:r w:rsidRPr="00663F34">
        <w:rPr>
          <w:b/>
          <w:bCs/>
          <w:sz w:val="28"/>
          <w:szCs w:val="28"/>
        </w:rPr>
        <w:t>Д.Ф.</w:t>
      </w:r>
      <w:r w:rsidR="002920B0">
        <w:rPr>
          <w:b/>
          <w:bCs/>
          <w:sz w:val="28"/>
          <w:szCs w:val="28"/>
          <w:lang w:val="tt-RU"/>
        </w:rPr>
        <w:t xml:space="preserve"> </w:t>
      </w:r>
      <w:r w:rsidRPr="00663F34">
        <w:rPr>
          <w:b/>
          <w:bCs/>
          <w:sz w:val="28"/>
          <w:szCs w:val="28"/>
        </w:rPr>
        <w:t>Загидуллина,</w:t>
      </w:r>
      <w:r w:rsidRPr="00663F34">
        <w:rPr>
          <w:b/>
          <w:bCs/>
        </w:rPr>
        <w:t xml:space="preserve"> </w:t>
      </w:r>
    </w:p>
    <w:p w:rsidR="00B22A73" w:rsidRPr="00663F34" w:rsidRDefault="00B22A73" w:rsidP="004809DF">
      <w:pPr>
        <w:ind w:firstLine="709"/>
        <w:jc w:val="right"/>
        <w:rPr>
          <w:b/>
          <w:bCs/>
        </w:rPr>
      </w:pPr>
      <w:r w:rsidRPr="00663F34">
        <w:rPr>
          <w:b/>
          <w:bCs/>
        </w:rPr>
        <w:t xml:space="preserve">доктор филологических наук </w:t>
      </w:r>
    </w:p>
    <w:p w:rsidR="00B22A73" w:rsidRPr="00663F34" w:rsidRDefault="00B22A73" w:rsidP="004809DF">
      <w:pPr>
        <w:ind w:firstLine="709"/>
        <w:jc w:val="right"/>
        <w:rPr>
          <w:b/>
          <w:bCs/>
        </w:rPr>
      </w:pPr>
      <w:r w:rsidRPr="00663F34">
        <w:rPr>
          <w:b/>
          <w:bCs/>
          <w:sz w:val="28"/>
          <w:szCs w:val="28"/>
        </w:rPr>
        <w:t>Н.М.</w:t>
      </w:r>
      <w:r w:rsidR="002920B0">
        <w:rPr>
          <w:b/>
          <w:bCs/>
          <w:sz w:val="28"/>
          <w:szCs w:val="28"/>
          <w:lang w:val="tt-RU"/>
        </w:rPr>
        <w:t xml:space="preserve"> </w:t>
      </w:r>
      <w:r w:rsidRPr="00663F34">
        <w:rPr>
          <w:b/>
          <w:bCs/>
          <w:sz w:val="28"/>
          <w:szCs w:val="28"/>
        </w:rPr>
        <w:t>Юсупова,</w:t>
      </w:r>
      <w:r w:rsidRPr="00663F34">
        <w:rPr>
          <w:b/>
          <w:bCs/>
        </w:rPr>
        <w:t xml:space="preserve"> </w:t>
      </w:r>
    </w:p>
    <w:p w:rsidR="00B22A73" w:rsidRPr="00663F34" w:rsidRDefault="00B22A73" w:rsidP="004809DF">
      <w:pPr>
        <w:ind w:firstLine="709"/>
        <w:jc w:val="right"/>
        <w:rPr>
          <w:b/>
          <w:bCs/>
        </w:rPr>
      </w:pPr>
      <w:r w:rsidRPr="00663F34">
        <w:rPr>
          <w:b/>
          <w:bCs/>
        </w:rPr>
        <w:t xml:space="preserve">кандидат филологических наук </w:t>
      </w:r>
    </w:p>
    <w:p w:rsidR="00B22A73" w:rsidRPr="00663F34" w:rsidRDefault="00B22A73" w:rsidP="004809DF">
      <w:pPr>
        <w:ind w:firstLine="709"/>
        <w:jc w:val="right"/>
        <w:rPr>
          <w:b/>
          <w:bCs/>
        </w:rPr>
      </w:pPr>
      <w:r w:rsidRPr="00663F34">
        <w:rPr>
          <w:b/>
          <w:bCs/>
          <w:sz w:val="28"/>
          <w:szCs w:val="28"/>
        </w:rPr>
        <w:t>Ф.Ф.</w:t>
      </w:r>
      <w:r w:rsidR="002920B0">
        <w:rPr>
          <w:b/>
          <w:bCs/>
          <w:sz w:val="28"/>
          <w:szCs w:val="28"/>
          <w:lang w:val="tt-RU"/>
        </w:rPr>
        <w:t xml:space="preserve"> </w:t>
      </w:r>
      <w:r w:rsidRPr="00663F34">
        <w:rPr>
          <w:b/>
          <w:bCs/>
          <w:sz w:val="28"/>
          <w:szCs w:val="28"/>
        </w:rPr>
        <w:t>Хасанова,</w:t>
      </w:r>
      <w:r w:rsidRPr="00663F34">
        <w:rPr>
          <w:b/>
          <w:bCs/>
        </w:rPr>
        <w:t xml:space="preserve"> </w:t>
      </w:r>
    </w:p>
    <w:p w:rsidR="00B22A73" w:rsidRPr="00663F34" w:rsidRDefault="00B22A73" w:rsidP="004809DF">
      <w:pPr>
        <w:ind w:firstLine="709"/>
        <w:jc w:val="right"/>
        <w:rPr>
          <w:b/>
          <w:bCs/>
        </w:rPr>
      </w:pPr>
      <w:r w:rsidRPr="00663F34">
        <w:rPr>
          <w:b/>
          <w:bCs/>
        </w:rPr>
        <w:t xml:space="preserve">кандидат филологических наук </w:t>
      </w:r>
    </w:p>
    <w:p w:rsidR="00B22A73" w:rsidRPr="00663F34" w:rsidRDefault="00B22A73" w:rsidP="00CE77F8">
      <w:pPr>
        <w:widowControl w:val="0"/>
        <w:spacing w:line="360" w:lineRule="auto"/>
        <w:ind w:firstLine="709"/>
        <w:jc w:val="right"/>
        <w:rPr>
          <w:b/>
          <w:bCs/>
          <w:i/>
          <w:iCs/>
          <w:sz w:val="28"/>
          <w:szCs w:val="28"/>
        </w:rPr>
      </w:pPr>
    </w:p>
    <w:p w:rsidR="00B22A73" w:rsidRPr="00663F34" w:rsidRDefault="00B22A73" w:rsidP="00A112E5">
      <w:pPr>
        <w:widowControl w:val="0"/>
        <w:spacing w:line="360" w:lineRule="auto"/>
        <w:ind w:firstLine="709"/>
        <w:jc w:val="both"/>
        <w:rPr>
          <w:b/>
          <w:bCs/>
          <w:sz w:val="28"/>
          <w:szCs w:val="28"/>
        </w:rPr>
      </w:pPr>
    </w:p>
    <w:p w:rsidR="00663F34" w:rsidRPr="00663F34" w:rsidRDefault="00663F34" w:rsidP="00A112E5">
      <w:pPr>
        <w:widowControl w:val="0"/>
        <w:spacing w:line="360" w:lineRule="auto"/>
        <w:ind w:firstLine="709"/>
        <w:jc w:val="both"/>
        <w:rPr>
          <w:b/>
          <w:bCs/>
          <w:sz w:val="28"/>
          <w:szCs w:val="28"/>
        </w:rPr>
      </w:pPr>
    </w:p>
    <w:p w:rsidR="00B22A73" w:rsidRPr="00663F34" w:rsidRDefault="00B22A73" w:rsidP="00A112E5">
      <w:pPr>
        <w:widowControl w:val="0"/>
        <w:spacing w:line="360" w:lineRule="auto"/>
        <w:ind w:firstLine="709"/>
        <w:jc w:val="both"/>
        <w:rPr>
          <w:b/>
          <w:bCs/>
          <w:sz w:val="28"/>
          <w:szCs w:val="28"/>
        </w:rPr>
      </w:pPr>
    </w:p>
    <w:p w:rsidR="00B22A73" w:rsidRPr="00663F34" w:rsidRDefault="00B22A73" w:rsidP="00A112E5">
      <w:pPr>
        <w:widowControl w:val="0"/>
        <w:spacing w:line="360" w:lineRule="auto"/>
        <w:ind w:firstLine="709"/>
        <w:jc w:val="both"/>
        <w:rPr>
          <w:b/>
          <w:bCs/>
          <w:sz w:val="28"/>
          <w:szCs w:val="28"/>
        </w:rPr>
      </w:pPr>
    </w:p>
    <w:p w:rsidR="00B22A73" w:rsidRPr="00663F34" w:rsidRDefault="00B22A73" w:rsidP="00A112E5">
      <w:pPr>
        <w:widowControl w:val="0"/>
        <w:spacing w:line="360" w:lineRule="auto"/>
        <w:ind w:firstLine="709"/>
        <w:jc w:val="both"/>
        <w:rPr>
          <w:b/>
          <w:bCs/>
          <w:sz w:val="28"/>
          <w:szCs w:val="28"/>
        </w:rPr>
      </w:pPr>
    </w:p>
    <w:p w:rsidR="00B22A73" w:rsidRPr="00663F34" w:rsidRDefault="00B22A73" w:rsidP="00A112E5">
      <w:pPr>
        <w:widowControl w:val="0"/>
        <w:spacing w:line="360" w:lineRule="auto"/>
        <w:ind w:firstLine="709"/>
        <w:jc w:val="both"/>
        <w:rPr>
          <w:b/>
          <w:bCs/>
          <w:sz w:val="28"/>
          <w:szCs w:val="28"/>
        </w:rPr>
      </w:pPr>
    </w:p>
    <w:p w:rsidR="00B22A73" w:rsidRPr="00663F34" w:rsidRDefault="00B22A73" w:rsidP="00A112E5">
      <w:pPr>
        <w:widowControl w:val="0"/>
        <w:tabs>
          <w:tab w:val="left" w:pos="4095"/>
        </w:tabs>
        <w:spacing w:line="360" w:lineRule="auto"/>
        <w:jc w:val="both"/>
        <w:rPr>
          <w:b/>
          <w:bCs/>
          <w:sz w:val="28"/>
          <w:szCs w:val="28"/>
        </w:rPr>
      </w:pPr>
      <w:r w:rsidRPr="00663F34">
        <w:rPr>
          <w:b/>
          <w:bCs/>
          <w:sz w:val="28"/>
          <w:szCs w:val="28"/>
        </w:rPr>
        <w:tab/>
      </w:r>
    </w:p>
    <w:p w:rsidR="00174CF9" w:rsidRDefault="00174CF9">
      <w:pPr>
        <w:rPr>
          <w:rFonts w:eastAsia="Calibri"/>
          <w:b/>
          <w:bCs/>
          <w:sz w:val="28"/>
          <w:szCs w:val="28"/>
          <w:lang w:eastAsia="en-US"/>
        </w:rPr>
      </w:pPr>
      <w:r>
        <w:br w:type="page"/>
      </w:r>
    </w:p>
    <w:p w:rsidR="00B22A73" w:rsidRPr="00663F34" w:rsidRDefault="00B22A73" w:rsidP="00A112E5">
      <w:pPr>
        <w:pStyle w:val="af0"/>
        <w:keepNext w:val="0"/>
        <w:keepLines w:val="0"/>
        <w:widowControl w:val="0"/>
        <w:spacing w:before="0" w:line="360" w:lineRule="auto"/>
        <w:ind w:firstLine="709"/>
        <w:jc w:val="center"/>
        <w:rPr>
          <w:rFonts w:ascii="Times New Roman" w:hAnsi="Times New Roman" w:cs="Times New Roman"/>
          <w:color w:val="auto"/>
          <w:lang w:val="ru-RU"/>
        </w:rPr>
      </w:pPr>
      <w:r w:rsidRPr="00663F34">
        <w:rPr>
          <w:rFonts w:ascii="Times New Roman" w:hAnsi="Times New Roman" w:cs="Times New Roman"/>
          <w:color w:val="auto"/>
          <w:lang w:val="ru-RU"/>
        </w:rPr>
        <w:lastRenderedPageBreak/>
        <w:t>ОГЛАВЛЕНИЕ</w:t>
      </w:r>
      <w:r w:rsidR="005C2070" w:rsidRPr="005C2070">
        <w:rPr>
          <w:rFonts w:ascii="Times New Roman" w:hAnsi="Times New Roman" w:cs="Times New Roman"/>
          <w:color w:val="auto"/>
          <w:lang w:val="ru-RU"/>
        </w:rPr>
        <w:fldChar w:fldCharType="begin"/>
      </w:r>
      <w:r w:rsidRPr="00663F34">
        <w:rPr>
          <w:rFonts w:ascii="Times New Roman" w:hAnsi="Times New Roman" w:cs="Times New Roman"/>
          <w:color w:val="auto"/>
          <w:lang w:val="ru-RU"/>
        </w:rPr>
        <w:instrText xml:space="preserve"> TOC \o "1-3" \h \z \u </w:instrText>
      </w:r>
      <w:r w:rsidR="005C2070" w:rsidRPr="005C2070">
        <w:rPr>
          <w:rFonts w:ascii="Times New Roman" w:hAnsi="Times New Roman" w:cs="Times New Roman"/>
          <w:color w:val="auto"/>
          <w:lang w:val="ru-RU"/>
        </w:rPr>
        <w:fldChar w:fldCharType="separate"/>
      </w:r>
    </w:p>
    <w:p w:rsidR="00B22A73" w:rsidRPr="00663F34" w:rsidRDefault="005C2070" w:rsidP="007B5AD6">
      <w:pPr>
        <w:pStyle w:val="11"/>
        <w:widowControl w:val="0"/>
        <w:spacing w:after="0"/>
        <w:jc w:val="both"/>
      </w:pPr>
      <w:hyperlink w:anchor="_Toc422741467" w:history="1">
        <w:r w:rsidR="00B22A73" w:rsidRPr="007B5AD6">
          <w:rPr>
            <w:rStyle w:val="af1"/>
            <w:b/>
            <w:bCs/>
          </w:rPr>
          <w:t xml:space="preserve">Примерная </w:t>
        </w:r>
        <w:r w:rsidR="003C45B7" w:rsidRPr="007B5AD6">
          <w:rPr>
            <w:rStyle w:val="af1"/>
            <w:b/>
            <w:bCs/>
          </w:rPr>
          <w:t xml:space="preserve">рабочая </w:t>
        </w:r>
        <w:r w:rsidR="00B22A73" w:rsidRPr="007B5AD6">
          <w:rPr>
            <w:rStyle w:val="af1"/>
            <w:b/>
            <w:bCs/>
          </w:rPr>
          <w:t>программа учебно</w:t>
        </w:r>
        <w:r w:rsidR="00C406B3" w:rsidRPr="007B5AD6">
          <w:rPr>
            <w:rStyle w:val="af1"/>
            <w:b/>
            <w:bCs/>
          </w:rPr>
          <w:t>го</w:t>
        </w:r>
        <w:r w:rsidR="00B22A73" w:rsidRPr="007B5AD6">
          <w:rPr>
            <w:rStyle w:val="af1"/>
            <w:b/>
            <w:bCs/>
          </w:rPr>
          <w:t xml:space="preserve"> предмет</w:t>
        </w:r>
        <w:r w:rsidR="00C406B3" w:rsidRPr="007B5AD6">
          <w:rPr>
            <w:rStyle w:val="af1"/>
            <w:b/>
            <w:bCs/>
          </w:rPr>
          <w:t>а</w:t>
        </w:r>
        <w:r w:rsidR="00B22A73" w:rsidRPr="007B5AD6">
          <w:rPr>
            <w:rStyle w:val="af1"/>
            <w:b/>
            <w:bCs/>
          </w:rPr>
          <w:t xml:space="preserve"> </w:t>
        </w:r>
        <w:r w:rsidR="007B5AD6" w:rsidRPr="007B5AD6">
          <w:rPr>
            <w:rStyle w:val="af1"/>
            <w:b/>
            <w:bCs/>
          </w:rPr>
          <w:t>«Татарская литература»</w:t>
        </w:r>
        <w:r w:rsidR="00B22A73" w:rsidRPr="007B5AD6">
          <w:rPr>
            <w:rStyle w:val="af1"/>
            <w:b/>
            <w:bCs/>
          </w:rPr>
          <w:t xml:space="preserve"> </w:t>
        </w:r>
        <w:r w:rsidR="007B5AD6" w:rsidRPr="007B5AD6">
          <w:rPr>
            <w:rStyle w:val="af1"/>
            <w:b/>
            <w:bCs/>
          </w:rPr>
          <w:t xml:space="preserve">для общеобразовательных организаций с обучением на татарском языке </w:t>
        </w:r>
        <w:r w:rsidR="00174CF9" w:rsidRPr="007B5AD6">
          <w:rPr>
            <w:rStyle w:val="af1"/>
            <w:b/>
            <w:bCs/>
          </w:rPr>
          <w:t>(</w:t>
        </w:r>
        <w:r w:rsidR="007B5AD6" w:rsidRPr="007B5AD6">
          <w:rPr>
            <w:rStyle w:val="af1"/>
            <w:b/>
            <w:bCs/>
          </w:rPr>
          <w:t>«Литературное чтение»</w:t>
        </w:r>
        <w:r w:rsidR="007B5AD6">
          <w:rPr>
            <w:rStyle w:val="af1"/>
            <w:b/>
            <w:bCs/>
          </w:rPr>
          <w:t xml:space="preserve">, </w:t>
        </w:r>
        <w:r w:rsidR="00174CF9" w:rsidRPr="007B5AD6">
          <w:rPr>
            <w:rStyle w:val="af1"/>
            <w:b/>
            <w:bCs/>
          </w:rPr>
          <w:t xml:space="preserve">1-4 классы) </w:t>
        </w:r>
        <w:r w:rsidR="00B22A73" w:rsidRPr="007B5AD6">
          <w:rPr>
            <w:rStyle w:val="af1"/>
            <w:b/>
            <w:bCs/>
          </w:rPr>
          <w:t>(сост.: Ф.Ф.Хасанова)</w:t>
        </w:r>
      </w:hyperlink>
      <w:r w:rsidR="002920B0" w:rsidRPr="00663F34">
        <w:t xml:space="preserve"> </w:t>
      </w:r>
    </w:p>
    <w:p w:rsidR="00B22A73" w:rsidRPr="00663F34" w:rsidRDefault="00B22A73" w:rsidP="00A112E5">
      <w:pPr>
        <w:pStyle w:val="Default"/>
        <w:widowControl w:val="0"/>
        <w:ind w:firstLine="709"/>
        <w:rPr>
          <w:sz w:val="28"/>
          <w:szCs w:val="28"/>
        </w:rPr>
      </w:pPr>
      <w:r w:rsidRPr="00663F34">
        <w:rPr>
          <w:sz w:val="28"/>
          <w:szCs w:val="28"/>
        </w:rPr>
        <w:t xml:space="preserve">Пояснительная записка……………………………………………………3 </w:t>
      </w:r>
    </w:p>
    <w:p w:rsidR="00B22A73" w:rsidRPr="00663F34" w:rsidRDefault="00B22A73" w:rsidP="00A112E5">
      <w:pPr>
        <w:pStyle w:val="Default"/>
        <w:widowControl w:val="0"/>
        <w:ind w:firstLine="708"/>
        <w:rPr>
          <w:sz w:val="28"/>
          <w:szCs w:val="28"/>
        </w:rPr>
      </w:pPr>
      <w:r w:rsidRPr="00663F34">
        <w:rPr>
          <w:color w:val="auto"/>
          <w:sz w:val="28"/>
          <w:szCs w:val="28"/>
        </w:rPr>
        <w:t>Основное содержание учебного предмета</w:t>
      </w:r>
      <w:r w:rsidRPr="00663F34">
        <w:rPr>
          <w:sz w:val="28"/>
          <w:szCs w:val="28"/>
        </w:rPr>
        <w:t>…</w:t>
      </w:r>
      <w:r w:rsidRPr="00663F34">
        <w:rPr>
          <w:color w:val="auto"/>
          <w:sz w:val="28"/>
          <w:szCs w:val="28"/>
        </w:rPr>
        <w:t>…...…</w:t>
      </w:r>
      <w:r w:rsidRPr="00663F34">
        <w:rPr>
          <w:sz w:val="28"/>
          <w:szCs w:val="28"/>
        </w:rPr>
        <w:t>……………………...3</w:t>
      </w:r>
    </w:p>
    <w:p w:rsidR="00B22A73" w:rsidRPr="00663F34" w:rsidRDefault="00B22A73" w:rsidP="00A112E5">
      <w:pPr>
        <w:pStyle w:val="Default"/>
        <w:widowControl w:val="0"/>
        <w:ind w:firstLine="709"/>
        <w:jc w:val="both"/>
        <w:rPr>
          <w:sz w:val="28"/>
          <w:szCs w:val="28"/>
        </w:rPr>
      </w:pPr>
      <w:r w:rsidRPr="00663F34">
        <w:rPr>
          <w:sz w:val="28"/>
          <w:szCs w:val="28"/>
        </w:rPr>
        <w:t xml:space="preserve">Тематическое планирование основного содержания учебного предмета…………………………………………………………………………14 </w:t>
      </w:r>
    </w:p>
    <w:p w:rsidR="00B22A73" w:rsidRPr="002920B0" w:rsidRDefault="00B22A73" w:rsidP="00A112E5">
      <w:pPr>
        <w:pStyle w:val="11"/>
        <w:widowControl w:val="0"/>
        <w:suppressAutoHyphens w:val="0"/>
        <w:spacing w:after="0"/>
        <w:ind w:firstLine="709"/>
        <w:jc w:val="both"/>
        <w:rPr>
          <w:lang w:val="tt-RU"/>
        </w:rPr>
      </w:pPr>
      <w:r w:rsidRPr="00663F34">
        <w:t>Планируемые результаты изучения учебного предмета…………….1</w:t>
      </w:r>
      <w:r w:rsidR="002920B0">
        <w:rPr>
          <w:lang w:val="tt-RU"/>
        </w:rPr>
        <w:t>5</w:t>
      </w:r>
    </w:p>
    <w:p w:rsidR="00B22A73" w:rsidRPr="00663F34" w:rsidRDefault="005C2070" w:rsidP="007B5AD6">
      <w:pPr>
        <w:pStyle w:val="11"/>
        <w:widowControl w:val="0"/>
        <w:suppressAutoHyphens w:val="0"/>
        <w:spacing w:after="0"/>
        <w:jc w:val="both"/>
      </w:pPr>
      <w:hyperlink w:anchor="_Toc422741473" w:history="1">
        <w:r w:rsidR="00B22A73" w:rsidRPr="00663F34">
          <w:rPr>
            <w:rStyle w:val="af1"/>
            <w:b/>
            <w:bCs/>
          </w:rPr>
          <w:t xml:space="preserve">Примерная </w:t>
        </w:r>
        <w:r w:rsidR="003C45B7">
          <w:rPr>
            <w:rStyle w:val="af1"/>
            <w:b/>
            <w:bCs/>
          </w:rPr>
          <w:t xml:space="preserve">рабочая </w:t>
        </w:r>
        <w:r w:rsidR="00B22A73" w:rsidRPr="00663F34">
          <w:rPr>
            <w:rStyle w:val="af1"/>
            <w:b/>
            <w:bCs/>
          </w:rPr>
          <w:t xml:space="preserve">программа </w:t>
        </w:r>
        <w:r w:rsidR="00B22A73" w:rsidRPr="00663F34">
          <w:rPr>
            <w:b/>
            <w:bCs/>
          </w:rPr>
          <w:t>учебно</w:t>
        </w:r>
        <w:r w:rsidR="00C406B3">
          <w:rPr>
            <w:b/>
            <w:bCs/>
          </w:rPr>
          <w:t>го</w:t>
        </w:r>
        <w:r w:rsidR="00B22A73" w:rsidRPr="00663F34">
          <w:rPr>
            <w:b/>
            <w:bCs/>
          </w:rPr>
          <w:t xml:space="preserve"> предмет</w:t>
        </w:r>
        <w:r w:rsidR="00C406B3">
          <w:rPr>
            <w:b/>
            <w:bCs/>
          </w:rPr>
          <w:t>а</w:t>
        </w:r>
        <w:r w:rsidR="00B22A73" w:rsidRPr="00663F34">
          <w:rPr>
            <w:rStyle w:val="af1"/>
            <w:b/>
            <w:bCs/>
          </w:rPr>
          <w:t xml:space="preserve"> «Татарская литература» </w:t>
        </w:r>
        <w:r w:rsidR="007B5AD6" w:rsidRPr="007B5AD6">
          <w:rPr>
            <w:rStyle w:val="af1"/>
            <w:b/>
            <w:bCs/>
          </w:rPr>
          <w:t xml:space="preserve">для общеобразовательных организаций с обучением на татарском языке </w:t>
        </w:r>
        <w:r w:rsidR="00174CF9" w:rsidRPr="00174CF9">
          <w:rPr>
            <w:rStyle w:val="af1"/>
            <w:b/>
            <w:bCs/>
          </w:rPr>
          <w:t>(</w:t>
        </w:r>
        <w:r w:rsidR="00174CF9">
          <w:rPr>
            <w:rStyle w:val="af1"/>
            <w:b/>
            <w:bCs/>
          </w:rPr>
          <w:t>5</w:t>
        </w:r>
        <w:r w:rsidR="00174CF9" w:rsidRPr="00174CF9">
          <w:rPr>
            <w:rStyle w:val="af1"/>
            <w:b/>
            <w:bCs/>
          </w:rPr>
          <w:t>-</w:t>
        </w:r>
        <w:r w:rsidR="00174CF9">
          <w:rPr>
            <w:rStyle w:val="af1"/>
            <w:b/>
            <w:bCs/>
          </w:rPr>
          <w:t>9</w:t>
        </w:r>
        <w:r w:rsidR="00174CF9" w:rsidRPr="00174CF9">
          <w:rPr>
            <w:rStyle w:val="af1"/>
            <w:b/>
            <w:bCs/>
          </w:rPr>
          <w:t xml:space="preserve"> классы) </w:t>
        </w:r>
        <w:r w:rsidR="00B22A73" w:rsidRPr="00663F34">
          <w:rPr>
            <w:rStyle w:val="af1"/>
            <w:b/>
            <w:bCs/>
          </w:rPr>
          <w:t>(сост-ли: Д.Ф.Загидуллина, Н.М.Юсупова)</w:t>
        </w:r>
      </w:hyperlink>
      <w:r w:rsidR="002920B0" w:rsidRPr="00663F34">
        <w:t xml:space="preserve"> </w:t>
      </w:r>
    </w:p>
    <w:p w:rsidR="00B22A73" w:rsidRPr="00663F34" w:rsidRDefault="005C2070" w:rsidP="00A112E5">
      <w:pPr>
        <w:pStyle w:val="21"/>
        <w:widowControl w:val="0"/>
        <w:suppressAutoHyphens w:val="0"/>
        <w:spacing w:line="240" w:lineRule="auto"/>
        <w:rPr>
          <w:noProof/>
          <w:lang w:val="ru-RU" w:eastAsia="ru-RU"/>
        </w:rPr>
      </w:pPr>
      <w:hyperlink w:anchor="_Toc422741474" w:history="1">
        <w:r w:rsidR="00B22A73" w:rsidRPr="00663F34">
          <w:rPr>
            <w:rStyle w:val="af1"/>
            <w:noProof/>
            <w:lang w:val="ru-RU" w:eastAsia="ru-RU"/>
          </w:rPr>
          <w:t>Пояснительная записка</w:t>
        </w:r>
        <w:r w:rsidR="00B22A73" w:rsidRPr="00663F34">
          <w:rPr>
            <w:noProof/>
            <w:webHidden/>
            <w:lang w:val="ru-RU"/>
          </w:rPr>
          <w:tab/>
          <w:t>29</w:t>
        </w:r>
      </w:hyperlink>
    </w:p>
    <w:p w:rsidR="00B22A73" w:rsidRPr="00663F34" w:rsidRDefault="005C2070" w:rsidP="00A112E5">
      <w:pPr>
        <w:pStyle w:val="21"/>
        <w:widowControl w:val="0"/>
        <w:suppressAutoHyphens w:val="0"/>
        <w:spacing w:line="240" w:lineRule="auto"/>
        <w:rPr>
          <w:noProof/>
          <w:lang w:val="ru-RU"/>
        </w:rPr>
      </w:pPr>
      <w:hyperlink w:anchor="_Toc422741475" w:history="1">
        <w:r w:rsidR="00B22A73" w:rsidRPr="00663F34">
          <w:rPr>
            <w:lang w:val="ru-RU"/>
          </w:rPr>
          <w:t>Основное</w:t>
        </w:r>
      </w:hyperlink>
      <w:r w:rsidR="00B22A73" w:rsidRPr="00663F34">
        <w:rPr>
          <w:noProof/>
          <w:lang w:val="ru-RU"/>
        </w:rPr>
        <w:t xml:space="preserve"> содержание учебного предмета…………………………….29</w:t>
      </w:r>
    </w:p>
    <w:p w:rsidR="00B22A73" w:rsidRPr="00663F34" w:rsidRDefault="00B22A73" w:rsidP="00A112E5">
      <w:pPr>
        <w:widowControl w:val="0"/>
        <w:ind w:firstLine="709"/>
        <w:jc w:val="both"/>
        <w:rPr>
          <w:sz w:val="28"/>
          <w:szCs w:val="28"/>
        </w:rPr>
      </w:pPr>
      <w:r w:rsidRPr="00663F34">
        <w:rPr>
          <w:sz w:val="28"/>
          <w:szCs w:val="28"/>
        </w:rPr>
        <w:t>Тематическое планирование основного содержания учебного предмета.................................................................................................</w:t>
      </w:r>
      <w:r w:rsidR="002920B0">
        <w:rPr>
          <w:sz w:val="28"/>
          <w:szCs w:val="28"/>
          <w:lang w:val="tt-RU"/>
        </w:rPr>
        <w:t>........</w:t>
      </w:r>
      <w:r w:rsidRPr="00663F34">
        <w:rPr>
          <w:sz w:val="28"/>
          <w:szCs w:val="28"/>
        </w:rPr>
        <w:t>........39</w:t>
      </w:r>
    </w:p>
    <w:p w:rsidR="00B22A73" w:rsidRPr="00663F34" w:rsidRDefault="00B22A73" w:rsidP="00A112E5">
      <w:pPr>
        <w:pStyle w:val="11"/>
        <w:widowControl w:val="0"/>
        <w:suppressAutoHyphens w:val="0"/>
        <w:spacing w:after="0"/>
        <w:ind w:firstLine="709"/>
        <w:jc w:val="both"/>
      </w:pPr>
      <w:r w:rsidRPr="00663F34">
        <w:t>Планируемые результаты изучения учебного предмета…………….58</w:t>
      </w:r>
    </w:p>
    <w:p w:rsidR="00B22A73" w:rsidRPr="00663F34" w:rsidRDefault="005C2070" w:rsidP="007B5AD6">
      <w:pPr>
        <w:pStyle w:val="11"/>
        <w:widowControl w:val="0"/>
        <w:suppressAutoHyphens w:val="0"/>
        <w:spacing w:after="0"/>
        <w:jc w:val="both"/>
      </w:pPr>
      <w:hyperlink w:anchor="_Toc422741488" w:history="1">
        <w:r w:rsidR="00B22A73" w:rsidRPr="00663F34">
          <w:rPr>
            <w:rStyle w:val="af1"/>
            <w:b/>
            <w:bCs/>
          </w:rPr>
          <w:t xml:space="preserve">Примерная </w:t>
        </w:r>
        <w:r w:rsidR="003C45B7">
          <w:rPr>
            <w:rStyle w:val="af1"/>
            <w:b/>
            <w:bCs/>
          </w:rPr>
          <w:t xml:space="preserve">рабочая </w:t>
        </w:r>
        <w:r w:rsidR="00B22A73" w:rsidRPr="00663F34">
          <w:rPr>
            <w:rStyle w:val="af1"/>
            <w:b/>
            <w:bCs/>
          </w:rPr>
          <w:t xml:space="preserve">программа </w:t>
        </w:r>
        <w:r w:rsidR="00B22A73" w:rsidRPr="00663F34">
          <w:rPr>
            <w:b/>
            <w:bCs/>
          </w:rPr>
          <w:t>учебно</w:t>
        </w:r>
        <w:r w:rsidR="00C406B3">
          <w:rPr>
            <w:b/>
            <w:bCs/>
          </w:rPr>
          <w:t>го</w:t>
        </w:r>
        <w:r w:rsidR="00B22A73" w:rsidRPr="00663F34">
          <w:rPr>
            <w:b/>
            <w:bCs/>
          </w:rPr>
          <w:t xml:space="preserve"> предмет</w:t>
        </w:r>
        <w:r w:rsidR="00C406B3">
          <w:rPr>
            <w:b/>
            <w:bCs/>
          </w:rPr>
          <w:t>а</w:t>
        </w:r>
        <w:r w:rsidR="00B22A73" w:rsidRPr="00663F34">
          <w:rPr>
            <w:rStyle w:val="af1"/>
            <w:b/>
            <w:bCs/>
          </w:rPr>
          <w:t xml:space="preserve"> «Татарская литература» </w:t>
        </w:r>
        <w:r w:rsidR="007B5AD6" w:rsidRPr="007B5AD6">
          <w:rPr>
            <w:rStyle w:val="af1"/>
            <w:b/>
            <w:bCs/>
          </w:rPr>
          <w:t xml:space="preserve">для общеобразовательных организаций с обучением на татарском языке </w:t>
        </w:r>
        <w:r w:rsidR="00174CF9" w:rsidRPr="00174CF9">
          <w:rPr>
            <w:rStyle w:val="af1"/>
            <w:b/>
            <w:bCs/>
          </w:rPr>
          <w:t>(</w:t>
        </w:r>
        <w:r w:rsidR="00174CF9">
          <w:rPr>
            <w:rStyle w:val="af1"/>
            <w:b/>
            <w:bCs/>
          </w:rPr>
          <w:t>10-11</w:t>
        </w:r>
        <w:r w:rsidR="00174CF9" w:rsidRPr="00174CF9">
          <w:rPr>
            <w:rStyle w:val="af1"/>
            <w:b/>
            <w:bCs/>
          </w:rPr>
          <w:t xml:space="preserve"> классы) </w:t>
        </w:r>
        <w:r w:rsidR="00B22A73" w:rsidRPr="00663F34">
          <w:rPr>
            <w:rStyle w:val="af1"/>
            <w:b/>
            <w:bCs/>
          </w:rPr>
          <w:t>(сост-ли: Д.Ф.Загидуллина, Н.М.Юсупова)</w:t>
        </w:r>
      </w:hyperlink>
      <w:r w:rsidR="002920B0" w:rsidRPr="00663F34">
        <w:t xml:space="preserve"> </w:t>
      </w:r>
    </w:p>
    <w:p w:rsidR="00B22A73" w:rsidRPr="00663F34" w:rsidRDefault="005C2070" w:rsidP="00A112E5">
      <w:pPr>
        <w:pStyle w:val="21"/>
        <w:widowControl w:val="0"/>
        <w:suppressAutoHyphens w:val="0"/>
        <w:spacing w:line="240" w:lineRule="auto"/>
        <w:rPr>
          <w:noProof/>
          <w:lang w:val="ru-RU"/>
        </w:rPr>
      </w:pPr>
      <w:hyperlink w:anchor="_Toc422741489" w:history="1">
        <w:r w:rsidR="00B22A73" w:rsidRPr="00663F34">
          <w:rPr>
            <w:rStyle w:val="af1"/>
            <w:noProof/>
            <w:lang w:val="ru-RU" w:eastAsia="en-US"/>
          </w:rPr>
          <w:t>Пояснительная записка</w:t>
        </w:r>
        <w:r w:rsidR="00B22A73" w:rsidRPr="00663F34">
          <w:rPr>
            <w:noProof/>
            <w:webHidden/>
            <w:lang w:val="ru-RU"/>
          </w:rPr>
          <w:tab/>
          <w:t>59</w:t>
        </w:r>
      </w:hyperlink>
    </w:p>
    <w:p w:rsidR="00B22A73" w:rsidRPr="00663F34" w:rsidRDefault="005C2070" w:rsidP="00A112E5">
      <w:pPr>
        <w:pStyle w:val="21"/>
        <w:widowControl w:val="0"/>
        <w:suppressAutoHyphens w:val="0"/>
        <w:spacing w:line="240" w:lineRule="auto"/>
        <w:rPr>
          <w:noProof/>
          <w:lang w:val="ru-RU"/>
        </w:rPr>
      </w:pPr>
      <w:hyperlink w:anchor="_Toc422741475" w:history="1">
        <w:r w:rsidR="00B22A73" w:rsidRPr="00663F34">
          <w:rPr>
            <w:lang w:val="ru-RU"/>
          </w:rPr>
          <w:t>Основное</w:t>
        </w:r>
      </w:hyperlink>
      <w:r w:rsidR="00B22A73" w:rsidRPr="00663F34">
        <w:rPr>
          <w:noProof/>
          <w:lang w:val="ru-RU"/>
        </w:rPr>
        <w:t xml:space="preserve"> содержание учебного предмета…………………………….</w:t>
      </w:r>
      <w:r w:rsidR="00BA4A97">
        <w:rPr>
          <w:noProof/>
          <w:lang w:val="ru-RU"/>
        </w:rPr>
        <w:t>60</w:t>
      </w:r>
    </w:p>
    <w:p w:rsidR="00B22A73" w:rsidRPr="002920B0" w:rsidRDefault="00B22A73" w:rsidP="00C03D4C">
      <w:pPr>
        <w:widowControl w:val="0"/>
        <w:ind w:firstLine="709"/>
        <w:jc w:val="both"/>
        <w:rPr>
          <w:sz w:val="28"/>
          <w:szCs w:val="28"/>
          <w:lang w:val="tt-RU"/>
        </w:rPr>
      </w:pPr>
      <w:r w:rsidRPr="00663F34">
        <w:rPr>
          <w:sz w:val="28"/>
          <w:szCs w:val="28"/>
        </w:rPr>
        <w:t>Тематическое планирование основного содержания учебного предмета....................................................................................................</w:t>
      </w:r>
      <w:r w:rsidR="002920B0">
        <w:rPr>
          <w:sz w:val="28"/>
          <w:szCs w:val="28"/>
          <w:lang w:val="tt-RU"/>
        </w:rPr>
        <w:t>.......</w:t>
      </w:r>
      <w:r w:rsidRPr="00663F34">
        <w:rPr>
          <w:sz w:val="28"/>
          <w:szCs w:val="28"/>
        </w:rPr>
        <w:t>......8</w:t>
      </w:r>
      <w:r w:rsidR="002920B0">
        <w:rPr>
          <w:sz w:val="28"/>
          <w:szCs w:val="28"/>
          <w:lang w:val="tt-RU"/>
        </w:rPr>
        <w:t>4</w:t>
      </w:r>
    </w:p>
    <w:p w:rsidR="00B22A73" w:rsidRPr="002920B0" w:rsidRDefault="005C2070" w:rsidP="00A112E5">
      <w:pPr>
        <w:pStyle w:val="Default"/>
        <w:widowControl w:val="0"/>
        <w:ind w:firstLine="709"/>
        <w:jc w:val="both"/>
        <w:rPr>
          <w:sz w:val="28"/>
          <w:szCs w:val="28"/>
          <w:lang w:val="tt-RU"/>
        </w:rPr>
      </w:pPr>
      <w:hyperlink w:anchor="_Toc422741490" w:history="1">
        <w:r w:rsidR="00B22A73" w:rsidRPr="00663F34">
          <w:rPr>
            <w:sz w:val="28"/>
            <w:szCs w:val="28"/>
          </w:rPr>
          <w:t>Планируемые результаты изучения учебного</w:t>
        </w:r>
        <w:r w:rsidR="00174CF9">
          <w:rPr>
            <w:sz w:val="28"/>
            <w:szCs w:val="28"/>
          </w:rPr>
          <w:t xml:space="preserve"> </w:t>
        </w:r>
        <w:r w:rsidR="00B22A73" w:rsidRPr="00663F34">
          <w:rPr>
            <w:sz w:val="28"/>
            <w:szCs w:val="28"/>
          </w:rPr>
          <w:t>предмета…………….</w:t>
        </w:r>
      </w:hyperlink>
      <w:r w:rsidR="00B22A73" w:rsidRPr="00663F34">
        <w:rPr>
          <w:sz w:val="28"/>
          <w:szCs w:val="28"/>
        </w:rPr>
        <w:t>...............................................................................</w:t>
      </w:r>
      <w:r w:rsidR="002920B0">
        <w:rPr>
          <w:sz w:val="28"/>
          <w:szCs w:val="28"/>
          <w:lang w:val="tt-RU"/>
        </w:rPr>
        <w:t>......</w:t>
      </w:r>
      <w:r w:rsidR="00B22A73" w:rsidRPr="00663F34">
        <w:rPr>
          <w:sz w:val="28"/>
          <w:szCs w:val="28"/>
        </w:rPr>
        <w:t>.......</w:t>
      </w:r>
      <w:r w:rsidR="00B22A73" w:rsidRPr="00663F34">
        <w:rPr>
          <w:noProof/>
          <w:sz w:val="28"/>
          <w:szCs w:val="28"/>
        </w:rPr>
        <w:t>9</w:t>
      </w:r>
      <w:r w:rsidR="002920B0">
        <w:rPr>
          <w:noProof/>
          <w:sz w:val="28"/>
          <w:szCs w:val="28"/>
          <w:lang w:val="tt-RU"/>
        </w:rPr>
        <w:t>9</w:t>
      </w:r>
    </w:p>
    <w:p w:rsidR="00B22A73" w:rsidRPr="00663F34" w:rsidRDefault="005C2070" w:rsidP="00A112E5">
      <w:pPr>
        <w:widowControl w:val="0"/>
        <w:spacing w:line="360" w:lineRule="auto"/>
        <w:ind w:firstLine="709"/>
        <w:jc w:val="both"/>
      </w:pPr>
      <w:r w:rsidRPr="00663F34">
        <w:fldChar w:fldCharType="end"/>
      </w:r>
    </w:p>
    <w:p w:rsidR="00B22A73" w:rsidRPr="00663F34" w:rsidRDefault="00B22A73" w:rsidP="00B85B05">
      <w:pPr>
        <w:widowControl w:val="0"/>
        <w:spacing w:line="360" w:lineRule="auto"/>
        <w:ind w:firstLine="709"/>
        <w:jc w:val="center"/>
        <w:rPr>
          <w:b/>
          <w:bCs/>
          <w:sz w:val="28"/>
          <w:szCs w:val="28"/>
        </w:rPr>
      </w:pPr>
    </w:p>
    <w:p w:rsidR="00B22A73" w:rsidRPr="00663F34" w:rsidRDefault="00B22A73" w:rsidP="00B85B05">
      <w:pPr>
        <w:widowControl w:val="0"/>
        <w:spacing w:line="360" w:lineRule="auto"/>
        <w:ind w:firstLine="709"/>
        <w:jc w:val="center"/>
        <w:rPr>
          <w:b/>
          <w:bCs/>
          <w:sz w:val="28"/>
          <w:szCs w:val="28"/>
        </w:rPr>
      </w:pPr>
    </w:p>
    <w:p w:rsidR="00B22A73" w:rsidRPr="00663F34" w:rsidRDefault="00B22A73" w:rsidP="00B85B05">
      <w:pPr>
        <w:widowControl w:val="0"/>
        <w:spacing w:line="360" w:lineRule="auto"/>
        <w:ind w:firstLine="709"/>
        <w:jc w:val="center"/>
        <w:rPr>
          <w:b/>
          <w:bCs/>
          <w:sz w:val="28"/>
          <w:szCs w:val="28"/>
        </w:rPr>
      </w:pPr>
    </w:p>
    <w:p w:rsidR="00B22A73" w:rsidRPr="00663F34" w:rsidRDefault="00B22A73" w:rsidP="00B85B05">
      <w:pPr>
        <w:widowControl w:val="0"/>
        <w:spacing w:line="360" w:lineRule="auto"/>
        <w:ind w:firstLine="709"/>
        <w:jc w:val="center"/>
        <w:rPr>
          <w:b/>
          <w:bCs/>
          <w:sz w:val="28"/>
          <w:szCs w:val="28"/>
        </w:rPr>
      </w:pPr>
    </w:p>
    <w:p w:rsidR="00B22A73" w:rsidRPr="00663F34" w:rsidRDefault="00B22A73" w:rsidP="00B85B05">
      <w:pPr>
        <w:widowControl w:val="0"/>
        <w:spacing w:line="360" w:lineRule="auto"/>
        <w:ind w:firstLine="709"/>
        <w:jc w:val="center"/>
        <w:rPr>
          <w:b/>
          <w:bCs/>
          <w:sz w:val="28"/>
          <w:szCs w:val="28"/>
        </w:rPr>
      </w:pPr>
    </w:p>
    <w:p w:rsidR="00B22A73" w:rsidRPr="00663F34" w:rsidRDefault="00B22A73" w:rsidP="00B85B05">
      <w:pPr>
        <w:widowControl w:val="0"/>
        <w:spacing w:line="360" w:lineRule="auto"/>
        <w:ind w:firstLine="709"/>
        <w:jc w:val="center"/>
        <w:rPr>
          <w:b/>
          <w:bCs/>
          <w:sz w:val="28"/>
          <w:szCs w:val="28"/>
        </w:rPr>
      </w:pPr>
    </w:p>
    <w:p w:rsidR="00B22A73" w:rsidRPr="00663F34" w:rsidRDefault="00B22A73" w:rsidP="00B85B05">
      <w:pPr>
        <w:widowControl w:val="0"/>
        <w:spacing w:line="360" w:lineRule="auto"/>
        <w:ind w:firstLine="709"/>
        <w:jc w:val="center"/>
        <w:rPr>
          <w:b/>
          <w:bCs/>
          <w:sz w:val="28"/>
          <w:szCs w:val="28"/>
        </w:rPr>
      </w:pPr>
    </w:p>
    <w:p w:rsidR="00B22A73" w:rsidRPr="00663F34" w:rsidRDefault="00B22A73" w:rsidP="00B85B05">
      <w:pPr>
        <w:widowControl w:val="0"/>
        <w:spacing w:line="360" w:lineRule="auto"/>
        <w:ind w:firstLine="709"/>
        <w:jc w:val="center"/>
        <w:rPr>
          <w:b/>
          <w:bCs/>
          <w:sz w:val="28"/>
          <w:szCs w:val="28"/>
        </w:rPr>
      </w:pPr>
    </w:p>
    <w:p w:rsidR="00B22A73" w:rsidRPr="00663F34" w:rsidRDefault="00B22A73" w:rsidP="00B85B05">
      <w:pPr>
        <w:widowControl w:val="0"/>
        <w:spacing w:line="360" w:lineRule="auto"/>
        <w:ind w:firstLine="709"/>
        <w:jc w:val="center"/>
        <w:rPr>
          <w:b/>
          <w:bCs/>
          <w:sz w:val="28"/>
          <w:szCs w:val="28"/>
        </w:rPr>
      </w:pPr>
    </w:p>
    <w:p w:rsidR="00B22A73" w:rsidRPr="00663F34" w:rsidRDefault="002920B0" w:rsidP="00B85B05">
      <w:pPr>
        <w:widowControl w:val="0"/>
        <w:spacing w:line="360" w:lineRule="auto"/>
        <w:ind w:firstLine="709"/>
        <w:jc w:val="center"/>
        <w:rPr>
          <w:b/>
          <w:bCs/>
          <w:sz w:val="28"/>
          <w:szCs w:val="28"/>
        </w:rPr>
      </w:pPr>
      <w:r>
        <w:rPr>
          <w:b/>
          <w:bCs/>
          <w:sz w:val="28"/>
          <w:szCs w:val="28"/>
        </w:rPr>
        <w:br w:type="page"/>
      </w:r>
      <w:r w:rsidR="007B5AD6" w:rsidRPr="007B5AD6">
        <w:rPr>
          <w:b/>
          <w:bCs/>
          <w:sz w:val="28"/>
          <w:szCs w:val="28"/>
        </w:rPr>
        <w:lastRenderedPageBreak/>
        <w:t>Примерная рабочая программа учебного предмета «Татарская литература» для общеобразовательных организаций с обучением на татарском языке («Литературное чтение», 1-4 классы)</w:t>
      </w:r>
    </w:p>
    <w:p w:rsidR="00B22A73" w:rsidRPr="00663F34" w:rsidRDefault="00B22A73" w:rsidP="00CC577F">
      <w:pPr>
        <w:widowControl w:val="0"/>
        <w:spacing w:line="360" w:lineRule="auto"/>
        <w:ind w:firstLine="709"/>
        <w:jc w:val="center"/>
        <w:rPr>
          <w:b/>
          <w:bCs/>
        </w:rPr>
      </w:pPr>
    </w:p>
    <w:p w:rsidR="00B22A73" w:rsidRPr="00663F34" w:rsidRDefault="00B22A73" w:rsidP="00CC577F">
      <w:pPr>
        <w:widowControl w:val="0"/>
        <w:spacing w:line="360" w:lineRule="auto"/>
        <w:ind w:firstLine="709"/>
        <w:jc w:val="center"/>
        <w:rPr>
          <w:b/>
          <w:bCs/>
        </w:rPr>
      </w:pPr>
      <w:r w:rsidRPr="00663F34">
        <w:rPr>
          <w:b/>
          <w:bCs/>
        </w:rPr>
        <w:t>ПОЯСНИТЕЛЬНАЯ ЗАПИСКА</w:t>
      </w:r>
    </w:p>
    <w:p w:rsidR="00B22A73" w:rsidRPr="00663F34" w:rsidRDefault="00B22A73" w:rsidP="00FF305E">
      <w:pPr>
        <w:widowControl w:val="0"/>
        <w:spacing w:line="360" w:lineRule="auto"/>
        <w:ind w:firstLine="709"/>
        <w:jc w:val="both"/>
        <w:rPr>
          <w:sz w:val="28"/>
          <w:szCs w:val="28"/>
        </w:rPr>
      </w:pPr>
      <w:r w:rsidRPr="00663F34">
        <w:rPr>
          <w:sz w:val="28"/>
          <w:szCs w:val="28"/>
        </w:rPr>
        <w:t xml:space="preserve">Литературное чтение является одним из базовых предметов </w:t>
      </w:r>
      <w:r w:rsidR="007B5AD6">
        <w:rPr>
          <w:sz w:val="28"/>
          <w:szCs w:val="28"/>
        </w:rPr>
        <w:t xml:space="preserve">на уровне </w:t>
      </w:r>
      <w:r w:rsidRPr="00663F34">
        <w:rPr>
          <w:sz w:val="28"/>
          <w:szCs w:val="28"/>
        </w:rPr>
        <w:t>начально</w:t>
      </w:r>
      <w:r w:rsidR="007B5AD6">
        <w:rPr>
          <w:sz w:val="28"/>
          <w:szCs w:val="28"/>
        </w:rPr>
        <w:t>го</w:t>
      </w:r>
      <w:r w:rsidRPr="00663F34">
        <w:rPr>
          <w:sz w:val="28"/>
          <w:szCs w:val="28"/>
        </w:rPr>
        <w:t xml:space="preserve"> </w:t>
      </w:r>
      <w:r w:rsidR="007B5AD6">
        <w:rPr>
          <w:sz w:val="28"/>
          <w:szCs w:val="28"/>
        </w:rPr>
        <w:t>общего образования</w:t>
      </w:r>
      <w:r w:rsidRPr="00663F34">
        <w:rPr>
          <w:sz w:val="28"/>
          <w:szCs w:val="28"/>
        </w:rPr>
        <w:t>. Эта предметная область способствует формированию позитивного и целостного мировосприятия младших школьников, отвечает за воспитание нравственного и ответственного сознания. Основная цель, реализуемая средствами литературного чтения, связана с формированием грамотного читателя, который с течением времени сможет самостоятельно выбирать книги и пользоваться библиотекой, и ориентируясь на собственные предпочтения, и в зависимости от поставленной учебной задачи, также сможет использовать свою читательскую деятельность как средство для самообразования.</w:t>
      </w:r>
    </w:p>
    <w:p w:rsidR="00B22A73" w:rsidRPr="00663F34" w:rsidRDefault="00B22A73" w:rsidP="00CC577F">
      <w:pPr>
        <w:widowControl w:val="0"/>
        <w:spacing w:line="360" w:lineRule="auto"/>
        <w:ind w:firstLine="709"/>
        <w:jc w:val="both"/>
        <w:rPr>
          <w:b/>
          <w:bCs/>
          <w:sz w:val="28"/>
          <w:szCs w:val="28"/>
        </w:rPr>
      </w:pPr>
    </w:p>
    <w:p w:rsidR="00B22A73" w:rsidRPr="00663F34" w:rsidRDefault="00B22A73" w:rsidP="00CC577F">
      <w:pPr>
        <w:widowControl w:val="0"/>
        <w:spacing w:line="360" w:lineRule="auto"/>
        <w:ind w:firstLine="709"/>
        <w:jc w:val="center"/>
        <w:rPr>
          <w:b/>
          <w:bCs/>
        </w:rPr>
      </w:pPr>
      <w:r w:rsidRPr="00663F34">
        <w:rPr>
          <w:b/>
          <w:bCs/>
        </w:rPr>
        <w:t>ОСНОВНОЕ СОДЕРЖАНИЕ УЧЕБНОГО ПРЕДМЕТА</w:t>
      </w:r>
    </w:p>
    <w:p w:rsidR="007B5AD6" w:rsidRDefault="00B22A73" w:rsidP="00CC577F">
      <w:pPr>
        <w:widowControl w:val="0"/>
        <w:spacing w:line="360" w:lineRule="auto"/>
        <w:ind w:firstLine="709"/>
        <w:jc w:val="both"/>
        <w:rPr>
          <w:sz w:val="28"/>
          <w:szCs w:val="28"/>
        </w:rPr>
      </w:pPr>
      <w:r w:rsidRPr="00663F34">
        <w:rPr>
          <w:b/>
          <w:bCs/>
          <w:sz w:val="28"/>
          <w:szCs w:val="28"/>
        </w:rPr>
        <w:t>Раздел 1</w:t>
      </w:r>
      <w:r w:rsidRPr="00663F34">
        <w:rPr>
          <w:sz w:val="28"/>
          <w:szCs w:val="28"/>
        </w:rPr>
        <w:t xml:space="preserve">.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w:t>
      </w:r>
      <w:r w:rsidRPr="00663F34">
        <w:rPr>
          <w:sz w:val="28"/>
          <w:szCs w:val="28"/>
        </w:rPr>
        <w:lastRenderedPageBreak/>
        <w:t xml:space="preserve">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p>
    <w:p w:rsidR="007B5AD6" w:rsidRDefault="00B22A73" w:rsidP="00CC577F">
      <w:pPr>
        <w:widowControl w:val="0"/>
        <w:spacing w:line="360" w:lineRule="auto"/>
        <w:ind w:firstLine="709"/>
        <w:jc w:val="both"/>
        <w:rPr>
          <w:b/>
          <w:bCs/>
          <w:sz w:val="28"/>
          <w:szCs w:val="28"/>
        </w:rPr>
      </w:pPr>
      <w:r w:rsidRPr="00663F34">
        <w:rPr>
          <w:b/>
          <w:bCs/>
          <w:sz w:val="28"/>
          <w:szCs w:val="28"/>
        </w:rPr>
        <w:t xml:space="preserve">Раздел 2.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w:t>
      </w:r>
      <w:r w:rsidRPr="00663F34">
        <w:rPr>
          <w:sz w:val="28"/>
          <w:szCs w:val="28"/>
        </w:rPr>
        <w:lastRenderedPageBreak/>
        <w:t xml:space="preserve">Ф. Сафин, И. Туктар.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7B5AD6" w:rsidRDefault="00B22A73" w:rsidP="00CC577F">
      <w:pPr>
        <w:widowControl w:val="0"/>
        <w:spacing w:line="360" w:lineRule="auto"/>
        <w:ind w:firstLine="709"/>
        <w:jc w:val="both"/>
        <w:rPr>
          <w:b/>
          <w:bCs/>
          <w:sz w:val="28"/>
          <w:szCs w:val="28"/>
        </w:rPr>
      </w:pPr>
      <w:r w:rsidRPr="00663F34">
        <w:rPr>
          <w:b/>
          <w:bCs/>
          <w:sz w:val="28"/>
          <w:szCs w:val="28"/>
        </w:rPr>
        <w:t xml:space="preserve">Раздел 3.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w:t>
      </w:r>
      <w:r w:rsidRPr="00663F34">
        <w:rPr>
          <w:sz w:val="28"/>
          <w:szCs w:val="28"/>
        </w:rPr>
        <w:lastRenderedPageBreak/>
        <w:t xml:space="preserve">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Много внимания уделяется изучению пословиц, обучению использовать пословицы «к слову», «к случаю», подбор пословиц для </w:t>
      </w:r>
      <w:r w:rsidRPr="00663F34">
        <w:rPr>
          <w:sz w:val="28"/>
          <w:szCs w:val="28"/>
        </w:rPr>
        <w:lastRenderedPageBreak/>
        <w:t xml:space="preserve">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 </w:t>
      </w:r>
    </w:p>
    <w:p w:rsidR="007B5AD6" w:rsidRDefault="00B22A73" w:rsidP="00CC577F">
      <w:pPr>
        <w:widowControl w:val="0"/>
        <w:spacing w:line="360" w:lineRule="auto"/>
        <w:ind w:firstLine="709"/>
        <w:jc w:val="both"/>
        <w:rPr>
          <w:b/>
          <w:bCs/>
          <w:sz w:val="28"/>
          <w:szCs w:val="28"/>
        </w:rPr>
      </w:pPr>
      <w:r w:rsidRPr="00663F34">
        <w:rPr>
          <w:b/>
          <w:bCs/>
          <w:sz w:val="28"/>
          <w:szCs w:val="28"/>
        </w:rPr>
        <w:t xml:space="preserve">Раздел 4.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w:t>
      </w:r>
      <w:r w:rsidRPr="00663F34">
        <w:rPr>
          <w:sz w:val="28"/>
          <w:szCs w:val="28"/>
        </w:rPr>
        <w:lastRenderedPageBreak/>
        <w:t xml:space="preserve">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B22A73" w:rsidRPr="00663F34" w:rsidRDefault="00B22A73" w:rsidP="00CC577F">
      <w:pPr>
        <w:widowControl w:val="0"/>
        <w:spacing w:line="360" w:lineRule="auto"/>
        <w:ind w:firstLine="709"/>
        <w:jc w:val="both"/>
        <w:rPr>
          <w:sz w:val="28"/>
          <w:szCs w:val="28"/>
        </w:rPr>
      </w:pPr>
      <w:r w:rsidRPr="00663F34">
        <w:rPr>
          <w:sz w:val="28"/>
          <w:szCs w:val="28"/>
        </w:rPr>
        <w:lastRenderedPageBreak/>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w:t>
      </w:r>
      <w:r w:rsidR="00BA4A97">
        <w:rPr>
          <w:sz w:val="28"/>
          <w:szCs w:val="28"/>
        </w:rPr>
        <w:t xml:space="preserve">на уровне </w:t>
      </w:r>
      <w:r w:rsidRPr="00663F34">
        <w:rPr>
          <w:sz w:val="28"/>
          <w:szCs w:val="28"/>
        </w:rPr>
        <w:t>основно</w:t>
      </w:r>
      <w:r w:rsidR="00BA4A97">
        <w:rPr>
          <w:sz w:val="28"/>
          <w:szCs w:val="28"/>
        </w:rPr>
        <w:t>го общего</w:t>
      </w:r>
      <w:r w:rsidRPr="00663F34">
        <w:rPr>
          <w:sz w:val="28"/>
          <w:szCs w:val="28"/>
        </w:rPr>
        <w:t xml:space="preserve"> </w:t>
      </w:r>
      <w:r w:rsidR="00BA4A97">
        <w:rPr>
          <w:sz w:val="28"/>
          <w:szCs w:val="28"/>
        </w:rPr>
        <w:t xml:space="preserve">образования </w:t>
      </w:r>
      <w:r w:rsidRPr="00663F34">
        <w:rPr>
          <w:sz w:val="28"/>
          <w:szCs w:val="28"/>
        </w:rPr>
        <w:t xml:space="preserve">для анализа и оценки произведений разных жанров фольклора и разных родов и жанров авторской литературы. </w:t>
      </w:r>
    </w:p>
    <w:p w:rsidR="00B22A73" w:rsidRPr="00663F34" w:rsidRDefault="00B22A73" w:rsidP="0006692B">
      <w:pPr>
        <w:pStyle w:val="a3"/>
        <w:widowControl w:val="0"/>
        <w:spacing w:after="0" w:line="360" w:lineRule="auto"/>
        <w:ind w:left="0" w:firstLine="709"/>
        <w:jc w:val="both"/>
        <w:rPr>
          <w:rFonts w:ascii="Times New Roman" w:hAnsi="Times New Roman"/>
          <w:sz w:val="28"/>
          <w:szCs w:val="28"/>
          <w:lang w:val="ru-RU"/>
        </w:rPr>
      </w:pPr>
      <w:r w:rsidRPr="00663F34">
        <w:rPr>
          <w:rFonts w:ascii="Times New Roman" w:hAnsi="Times New Roman"/>
          <w:b/>
          <w:bCs/>
          <w:color w:val="000000"/>
          <w:sz w:val="28"/>
          <w:szCs w:val="28"/>
          <w:lang w:val="ru-RU"/>
        </w:rPr>
        <w:t xml:space="preserve">Раздел 5. </w:t>
      </w:r>
      <w:r w:rsidRPr="00663F34">
        <w:rPr>
          <w:rFonts w:ascii="Times New Roman" w:hAnsi="Times New Roman"/>
          <w:b/>
          <w:bCs/>
          <w:sz w:val="28"/>
          <w:szCs w:val="28"/>
          <w:lang w:val="ru-RU"/>
        </w:rPr>
        <w:t>Развитие устной и письменной речи учащихся</w:t>
      </w:r>
      <w:r w:rsidRPr="00663F34">
        <w:rPr>
          <w:rFonts w:ascii="Times New Roman" w:hAnsi="Times New Roman"/>
          <w:sz w:val="28"/>
          <w:szCs w:val="28"/>
          <w:lang w:val="ru-RU"/>
        </w:rPr>
        <w:t xml:space="preserve">. </w:t>
      </w:r>
    </w:p>
    <w:p w:rsidR="00B22A73" w:rsidRPr="00663F34" w:rsidRDefault="00B22A73" w:rsidP="00B85B05">
      <w:pPr>
        <w:widowControl w:val="0"/>
        <w:spacing w:line="360" w:lineRule="auto"/>
        <w:ind w:firstLine="709"/>
        <w:jc w:val="both"/>
        <w:rPr>
          <w:sz w:val="28"/>
          <w:szCs w:val="28"/>
        </w:rPr>
      </w:pPr>
      <w:r w:rsidRPr="00663F34">
        <w:rPr>
          <w:b/>
          <w:bCs/>
          <w:sz w:val="28"/>
          <w:szCs w:val="28"/>
        </w:rPr>
        <w:t>Виды речевой и читательской деятельности.</w:t>
      </w:r>
      <w:r w:rsidRPr="00663F34">
        <w:rPr>
          <w:sz w:val="28"/>
          <w:szCs w:val="28"/>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B22A73" w:rsidRPr="00663F34" w:rsidRDefault="00B22A73" w:rsidP="00B85B05">
      <w:pPr>
        <w:widowControl w:val="0"/>
        <w:spacing w:line="360" w:lineRule="auto"/>
        <w:ind w:firstLine="709"/>
        <w:jc w:val="both"/>
        <w:rPr>
          <w:sz w:val="28"/>
          <w:szCs w:val="28"/>
        </w:rPr>
      </w:pPr>
      <w:r w:rsidRPr="00663F34">
        <w:rPr>
          <w:b/>
          <w:bCs/>
          <w:sz w:val="28"/>
          <w:szCs w:val="28"/>
        </w:rPr>
        <w:t>Аудирование.</w:t>
      </w:r>
      <w:r w:rsidRPr="00663F34">
        <w:rPr>
          <w:sz w:val="28"/>
          <w:szCs w:val="28"/>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B22A73" w:rsidRPr="00663F34" w:rsidRDefault="00B22A73" w:rsidP="00B85B05">
      <w:pPr>
        <w:widowControl w:val="0"/>
        <w:spacing w:line="360" w:lineRule="auto"/>
        <w:ind w:firstLine="709"/>
        <w:jc w:val="both"/>
        <w:rPr>
          <w:sz w:val="28"/>
          <w:szCs w:val="28"/>
        </w:rPr>
      </w:pPr>
      <w:r w:rsidRPr="00663F34">
        <w:rPr>
          <w:b/>
          <w:bCs/>
          <w:sz w:val="28"/>
          <w:szCs w:val="28"/>
        </w:rPr>
        <w:t>Чтение вслух</w:t>
      </w:r>
      <w:r w:rsidRPr="00663F34">
        <w:rPr>
          <w:sz w:val="28"/>
          <w:szCs w:val="28"/>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w:t>
      </w:r>
      <w:r w:rsidRPr="00663F34">
        <w:rPr>
          <w:sz w:val="28"/>
          <w:szCs w:val="28"/>
        </w:rPr>
        <w:lastRenderedPageBreak/>
        <w:t xml:space="preserve">логических ударений).  </w:t>
      </w:r>
    </w:p>
    <w:p w:rsidR="00B22A73" w:rsidRPr="00663F34" w:rsidRDefault="00B22A73" w:rsidP="00B85B05">
      <w:pPr>
        <w:widowControl w:val="0"/>
        <w:spacing w:line="360" w:lineRule="auto"/>
        <w:ind w:firstLine="709"/>
        <w:jc w:val="both"/>
        <w:rPr>
          <w:sz w:val="28"/>
          <w:szCs w:val="28"/>
        </w:rPr>
      </w:pPr>
      <w:r w:rsidRPr="00663F34">
        <w:rPr>
          <w:b/>
          <w:bCs/>
          <w:sz w:val="28"/>
          <w:szCs w:val="28"/>
        </w:rPr>
        <w:t>Чтение про себя</w:t>
      </w:r>
      <w:r w:rsidRPr="00663F34">
        <w:rPr>
          <w:sz w:val="28"/>
          <w:szCs w:val="28"/>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B22A73" w:rsidRPr="00663F34" w:rsidRDefault="00B22A73" w:rsidP="00B85B05">
      <w:pPr>
        <w:widowControl w:val="0"/>
        <w:spacing w:line="360" w:lineRule="auto"/>
        <w:ind w:firstLine="709"/>
        <w:jc w:val="both"/>
        <w:rPr>
          <w:sz w:val="28"/>
          <w:szCs w:val="28"/>
        </w:rPr>
      </w:pPr>
      <w:r w:rsidRPr="00663F34">
        <w:rPr>
          <w:b/>
          <w:bCs/>
          <w:sz w:val="28"/>
          <w:szCs w:val="28"/>
        </w:rPr>
        <w:t>Говорение</w:t>
      </w:r>
      <w:r w:rsidRPr="00663F34">
        <w:rPr>
          <w:sz w:val="28"/>
          <w:szCs w:val="28"/>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B22A73" w:rsidRPr="00663F34" w:rsidRDefault="00B22A73" w:rsidP="00B85B05">
      <w:pPr>
        <w:widowControl w:val="0"/>
        <w:spacing w:line="360" w:lineRule="auto"/>
        <w:ind w:firstLine="709"/>
        <w:jc w:val="both"/>
        <w:rPr>
          <w:sz w:val="28"/>
          <w:szCs w:val="28"/>
        </w:rPr>
      </w:pPr>
      <w:r w:rsidRPr="00663F34">
        <w:rPr>
          <w:b/>
          <w:bCs/>
          <w:sz w:val="28"/>
          <w:szCs w:val="28"/>
        </w:rPr>
        <w:t>Письмо (культура письменной речи.)</w:t>
      </w:r>
      <w:r w:rsidRPr="00663F34">
        <w:rPr>
          <w:sz w:val="28"/>
          <w:szCs w:val="28"/>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B22A73" w:rsidRPr="00663F34" w:rsidRDefault="00B22A73" w:rsidP="00B85B05">
      <w:pPr>
        <w:widowControl w:val="0"/>
        <w:spacing w:line="360" w:lineRule="auto"/>
        <w:ind w:firstLine="709"/>
        <w:jc w:val="both"/>
        <w:rPr>
          <w:sz w:val="28"/>
          <w:szCs w:val="28"/>
        </w:rPr>
      </w:pPr>
      <w:r w:rsidRPr="00663F34">
        <w:rPr>
          <w:b/>
          <w:bCs/>
          <w:sz w:val="28"/>
          <w:szCs w:val="28"/>
        </w:rPr>
        <w:t>Работа с текстом художественного произведения</w:t>
      </w:r>
      <w:r w:rsidRPr="00663F34">
        <w:rPr>
          <w:sz w:val="28"/>
          <w:szCs w:val="28"/>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w:t>
      </w:r>
      <w:r w:rsidRPr="00663F34">
        <w:rPr>
          <w:sz w:val="28"/>
          <w:szCs w:val="28"/>
        </w:rPr>
        <w:lastRenderedPageBreak/>
        <w:t xml:space="preserve">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B22A73" w:rsidRPr="00663F34" w:rsidRDefault="00B22A73" w:rsidP="00B85B05">
      <w:pPr>
        <w:widowControl w:val="0"/>
        <w:spacing w:line="360" w:lineRule="auto"/>
        <w:ind w:firstLine="709"/>
        <w:jc w:val="both"/>
        <w:rPr>
          <w:sz w:val="28"/>
          <w:szCs w:val="28"/>
        </w:rPr>
      </w:pPr>
      <w:r w:rsidRPr="00663F34">
        <w:rPr>
          <w:b/>
          <w:bCs/>
          <w:sz w:val="28"/>
          <w:szCs w:val="28"/>
        </w:rPr>
        <w:t>Работа с учебными и научно-популярными текстами</w:t>
      </w:r>
      <w:r w:rsidRPr="00663F34">
        <w:rPr>
          <w:sz w:val="28"/>
          <w:szCs w:val="28"/>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B22A73" w:rsidRPr="00663F34" w:rsidRDefault="00B22A73" w:rsidP="00B85B05">
      <w:pPr>
        <w:widowControl w:val="0"/>
        <w:spacing w:line="360" w:lineRule="auto"/>
        <w:ind w:firstLine="709"/>
        <w:jc w:val="both"/>
        <w:rPr>
          <w:sz w:val="28"/>
          <w:szCs w:val="28"/>
        </w:rPr>
      </w:pPr>
      <w:r w:rsidRPr="00663F34">
        <w:rPr>
          <w:b/>
          <w:bCs/>
          <w:sz w:val="28"/>
          <w:szCs w:val="28"/>
        </w:rPr>
        <w:t>Формирование библиографической культуры</w:t>
      </w:r>
      <w:r w:rsidRPr="00663F34">
        <w:rPr>
          <w:sz w:val="28"/>
          <w:szCs w:val="28"/>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B22A73" w:rsidRPr="00663F34" w:rsidRDefault="00B22A73" w:rsidP="00B85B05">
      <w:pPr>
        <w:widowControl w:val="0"/>
        <w:spacing w:line="360" w:lineRule="auto"/>
        <w:ind w:firstLine="709"/>
        <w:jc w:val="both"/>
        <w:rPr>
          <w:sz w:val="28"/>
          <w:szCs w:val="28"/>
        </w:rPr>
      </w:pPr>
      <w:r w:rsidRPr="00663F34">
        <w:rPr>
          <w:b/>
          <w:bCs/>
          <w:sz w:val="28"/>
          <w:szCs w:val="28"/>
        </w:rPr>
        <w:t>Внеклассное чтение</w:t>
      </w:r>
      <w:r w:rsidRPr="00663F34">
        <w:rPr>
          <w:sz w:val="28"/>
          <w:szCs w:val="28"/>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B22A73" w:rsidRPr="00663F34" w:rsidRDefault="00B22A73" w:rsidP="00B85B05">
      <w:pPr>
        <w:widowControl w:val="0"/>
        <w:spacing w:line="360" w:lineRule="auto"/>
        <w:ind w:firstLine="709"/>
        <w:jc w:val="both"/>
        <w:rPr>
          <w:sz w:val="28"/>
          <w:szCs w:val="28"/>
        </w:rPr>
      </w:pPr>
      <w:r w:rsidRPr="00663F34">
        <w:rPr>
          <w:b/>
          <w:bCs/>
          <w:sz w:val="28"/>
          <w:szCs w:val="28"/>
        </w:rPr>
        <w:t>Устное народное творчество</w:t>
      </w:r>
      <w:r w:rsidRPr="00663F34">
        <w:rPr>
          <w:sz w:val="28"/>
          <w:szCs w:val="28"/>
        </w:rPr>
        <w:t xml:space="preserve">. Широко используется как материал для обучения грамоте, родному языку и словесности. Систематизация знаний </w:t>
      </w:r>
      <w:r w:rsidRPr="00663F34">
        <w:rPr>
          <w:sz w:val="28"/>
          <w:szCs w:val="28"/>
        </w:rPr>
        <w:lastRenderedPageBreak/>
        <w:t xml:space="preserve">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B22A73" w:rsidRPr="00663F34" w:rsidRDefault="00B22A73" w:rsidP="00B85B05">
      <w:pPr>
        <w:widowControl w:val="0"/>
        <w:spacing w:line="360" w:lineRule="auto"/>
        <w:ind w:firstLine="709"/>
        <w:jc w:val="both"/>
        <w:rPr>
          <w:sz w:val="28"/>
          <w:szCs w:val="28"/>
        </w:rPr>
      </w:pPr>
      <w:r w:rsidRPr="00663F34">
        <w:rPr>
          <w:b/>
          <w:bCs/>
          <w:sz w:val="28"/>
          <w:szCs w:val="28"/>
        </w:rPr>
        <w:t>Работа с текстами разных видов и жанров литературы</w:t>
      </w:r>
      <w:r w:rsidRPr="00663F34">
        <w:rPr>
          <w:sz w:val="28"/>
          <w:szCs w:val="28"/>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w:t>
      </w:r>
      <w:r w:rsidRPr="00663F34">
        <w:rPr>
          <w:sz w:val="28"/>
          <w:szCs w:val="28"/>
        </w:rPr>
        <w:lastRenderedPageBreak/>
        <w:t xml:space="preserve">стихотворении.  </w:t>
      </w:r>
    </w:p>
    <w:p w:rsidR="00B22A73" w:rsidRPr="00663F34" w:rsidRDefault="00B22A73" w:rsidP="00B85B05">
      <w:pPr>
        <w:widowControl w:val="0"/>
        <w:spacing w:line="360" w:lineRule="auto"/>
        <w:ind w:firstLine="709"/>
        <w:jc w:val="both"/>
        <w:rPr>
          <w:sz w:val="28"/>
          <w:szCs w:val="28"/>
        </w:rPr>
      </w:pPr>
      <w:r w:rsidRPr="00663F34">
        <w:rPr>
          <w:b/>
          <w:bCs/>
          <w:sz w:val="28"/>
          <w:szCs w:val="28"/>
        </w:rPr>
        <w:t>Работа с произведениями разных видов искусства (литература, живопись, прикладное искусство, скульптура, музыка)</w:t>
      </w:r>
      <w:r w:rsidRPr="00663F34">
        <w:rPr>
          <w:sz w:val="28"/>
          <w:szCs w:val="28"/>
        </w:rPr>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B22A73" w:rsidRPr="00663F34" w:rsidRDefault="00B22A73" w:rsidP="00B85B05">
      <w:pPr>
        <w:widowControl w:val="0"/>
        <w:spacing w:line="360" w:lineRule="auto"/>
        <w:ind w:firstLine="709"/>
        <w:jc w:val="both"/>
        <w:rPr>
          <w:sz w:val="28"/>
          <w:szCs w:val="28"/>
        </w:rPr>
      </w:pPr>
      <w:r w:rsidRPr="00663F34">
        <w:rPr>
          <w:b/>
          <w:bCs/>
          <w:sz w:val="28"/>
          <w:szCs w:val="28"/>
        </w:rPr>
        <w:t>Элементы творческой деятельности</w:t>
      </w:r>
      <w:r w:rsidRPr="00663F34">
        <w:rPr>
          <w:sz w:val="28"/>
          <w:szCs w:val="28"/>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B22A73" w:rsidRPr="00663F34" w:rsidRDefault="00B22A73" w:rsidP="00B85B05">
      <w:pPr>
        <w:widowControl w:val="0"/>
        <w:spacing w:line="360" w:lineRule="auto"/>
        <w:ind w:firstLine="709"/>
        <w:jc w:val="both"/>
        <w:rPr>
          <w:sz w:val="28"/>
          <w:szCs w:val="28"/>
        </w:rPr>
      </w:pPr>
      <w:r w:rsidRPr="00663F34">
        <w:rPr>
          <w:b/>
          <w:bCs/>
          <w:sz w:val="28"/>
          <w:szCs w:val="28"/>
        </w:rPr>
        <w:t>Круг детского чтения</w:t>
      </w:r>
      <w:r w:rsidRPr="00663F34">
        <w:rPr>
          <w:sz w:val="28"/>
          <w:szCs w:val="28"/>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w:t>
      </w:r>
      <w:r w:rsidRPr="00663F34">
        <w:rPr>
          <w:sz w:val="28"/>
          <w:szCs w:val="28"/>
        </w:rPr>
        <w:lastRenderedPageBreak/>
        <w:t xml:space="preserve">фантастическая, научно-популярная, справочно-энциклопедическая литература; детские периодические издания (детские журналы). В результате обучения </w:t>
      </w:r>
      <w:r w:rsidR="00BA4A97">
        <w:rPr>
          <w:sz w:val="28"/>
          <w:szCs w:val="28"/>
        </w:rPr>
        <w:t>на уровне начального общего</w:t>
      </w:r>
      <w:r w:rsidRPr="00663F34">
        <w:rPr>
          <w:sz w:val="28"/>
          <w:szCs w:val="28"/>
        </w:rPr>
        <w:t xml:space="preserve"> </w:t>
      </w:r>
      <w:r w:rsidR="00BA4A97">
        <w:rPr>
          <w:sz w:val="28"/>
          <w:szCs w:val="28"/>
        </w:rPr>
        <w:t xml:space="preserve">образования </w:t>
      </w:r>
      <w:r w:rsidRPr="00663F34">
        <w:rPr>
          <w:sz w:val="28"/>
          <w:szCs w:val="28"/>
        </w:rPr>
        <w:t xml:space="preserve">будет обеспечена готовность школьников к получению дальнейшего образования </w:t>
      </w:r>
      <w:r w:rsidR="00BA4A97">
        <w:rPr>
          <w:sz w:val="28"/>
          <w:szCs w:val="28"/>
        </w:rPr>
        <w:t>на уровне</w:t>
      </w:r>
      <w:r w:rsidRPr="00663F34">
        <w:rPr>
          <w:sz w:val="28"/>
          <w:szCs w:val="28"/>
        </w:rPr>
        <w:t xml:space="preserve"> </w:t>
      </w:r>
      <w:r w:rsidR="00BA4A97">
        <w:rPr>
          <w:sz w:val="28"/>
          <w:szCs w:val="28"/>
        </w:rPr>
        <w:t xml:space="preserve">основного общего образования </w:t>
      </w:r>
      <w:r w:rsidRPr="00663F34">
        <w:rPr>
          <w:sz w:val="28"/>
          <w:szCs w:val="28"/>
        </w:rPr>
        <w:t xml:space="preserve">и достигнут необходимый уровень их общекультурного и литературного развития.  </w:t>
      </w:r>
    </w:p>
    <w:p w:rsidR="00B22A73" w:rsidRPr="00663F34" w:rsidRDefault="00B22A73" w:rsidP="00183844">
      <w:pPr>
        <w:widowControl w:val="0"/>
        <w:jc w:val="center"/>
        <w:rPr>
          <w:b/>
          <w:bCs/>
        </w:rPr>
      </w:pPr>
      <w:r w:rsidRPr="00663F34">
        <w:rPr>
          <w:b/>
          <w:bCs/>
        </w:rPr>
        <w:t>ТЕМАТИЧЕСКОЕ ПЛАНИРОВАНИЕ ОСНОВНОГО СОДЕРЖАНИЯ УЧЕБНОГО ПРЕДМЕТА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6662"/>
        <w:gridCol w:w="1807"/>
      </w:tblGrid>
      <w:tr w:rsidR="00B22A73" w:rsidRPr="00663F34">
        <w:tc>
          <w:tcPr>
            <w:tcW w:w="1101" w:type="dxa"/>
          </w:tcPr>
          <w:p w:rsidR="00B22A73" w:rsidRPr="00663F34" w:rsidRDefault="00B22A73" w:rsidP="00183844">
            <w:pPr>
              <w:widowControl w:val="0"/>
              <w:jc w:val="center"/>
              <w:rPr>
                <w:b/>
                <w:bCs/>
                <w:sz w:val="28"/>
                <w:szCs w:val="28"/>
              </w:rPr>
            </w:pPr>
            <w:r w:rsidRPr="00663F34">
              <w:rPr>
                <w:b/>
                <w:bCs/>
                <w:sz w:val="28"/>
                <w:szCs w:val="28"/>
              </w:rPr>
              <w:t>№</w:t>
            </w:r>
          </w:p>
        </w:tc>
        <w:tc>
          <w:tcPr>
            <w:tcW w:w="6662" w:type="dxa"/>
          </w:tcPr>
          <w:p w:rsidR="00B22A73" w:rsidRPr="00663F34" w:rsidRDefault="00B22A73" w:rsidP="00183844">
            <w:pPr>
              <w:pStyle w:val="Default"/>
              <w:widowControl w:val="0"/>
              <w:jc w:val="center"/>
              <w:rPr>
                <w:b/>
                <w:bCs/>
                <w:sz w:val="28"/>
                <w:szCs w:val="28"/>
              </w:rPr>
            </w:pPr>
            <w:r w:rsidRPr="00663F34">
              <w:rPr>
                <w:b/>
                <w:bCs/>
                <w:sz w:val="28"/>
                <w:szCs w:val="28"/>
              </w:rPr>
              <w:t xml:space="preserve">Наименование разделов и тем </w:t>
            </w:r>
          </w:p>
        </w:tc>
        <w:tc>
          <w:tcPr>
            <w:tcW w:w="1807" w:type="dxa"/>
          </w:tcPr>
          <w:p w:rsidR="00B22A73" w:rsidRPr="00663F34" w:rsidRDefault="00B22A73" w:rsidP="00183844">
            <w:pPr>
              <w:widowControl w:val="0"/>
              <w:jc w:val="center"/>
              <w:rPr>
                <w:b/>
                <w:bCs/>
                <w:sz w:val="28"/>
                <w:szCs w:val="28"/>
              </w:rPr>
            </w:pPr>
            <w:r w:rsidRPr="00663F34">
              <w:rPr>
                <w:b/>
                <w:bCs/>
                <w:sz w:val="28"/>
                <w:szCs w:val="28"/>
              </w:rPr>
              <w:t>Всего часов</w:t>
            </w:r>
          </w:p>
        </w:tc>
      </w:tr>
      <w:tr w:rsidR="00B22A73" w:rsidRPr="00663F34">
        <w:tc>
          <w:tcPr>
            <w:tcW w:w="1101" w:type="dxa"/>
          </w:tcPr>
          <w:p w:rsidR="00B22A73" w:rsidRPr="00663F34" w:rsidRDefault="00B22A73" w:rsidP="00183844">
            <w:pPr>
              <w:widowControl w:val="0"/>
              <w:jc w:val="both"/>
              <w:rPr>
                <w:sz w:val="28"/>
                <w:szCs w:val="28"/>
              </w:rPr>
            </w:pPr>
          </w:p>
        </w:tc>
        <w:tc>
          <w:tcPr>
            <w:tcW w:w="6662" w:type="dxa"/>
          </w:tcPr>
          <w:p w:rsidR="00B22A73" w:rsidRPr="00663F34" w:rsidRDefault="00B22A73" w:rsidP="00183844">
            <w:pPr>
              <w:widowControl w:val="0"/>
              <w:jc w:val="center"/>
              <w:rPr>
                <w:b/>
                <w:bCs/>
                <w:sz w:val="28"/>
                <w:szCs w:val="28"/>
              </w:rPr>
            </w:pPr>
            <w:r w:rsidRPr="00663F34">
              <w:rPr>
                <w:b/>
                <w:bCs/>
                <w:sz w:val="28"/>
                <w:szCs w:val="28"/>
              </w:rPr>
              <w:t>1класс</w:t>
            </w:r>
          </w:p>
        </w:tc>
        <w:tc>
          <w:tcPr>
            <w:tcW w:w="1807" w:type="dxa"/>
          </w:tcPr>
          <w:p w:rsidR="00B22A73" w:rsidRPr="00663F34" w:rsidRDefault="00B22A73" w:rsidP="00183844">
            <w:pPr>
              <w:widowControl w:val="0"/>
              <w:jc w:val="center"/>
              <w:rPr>
                <w:sz w:val="28"/>
                <w:szCs w:val="28"/>
              </w:rPr>
            </w:pPr>
            <w:r w:rsidRPr="00663F34">
              <w:rPr>
                <w:sz w:val="28"/>
                <w:szCs w:val="28"/>
              </w:rPr>
              <w:t xml:space="preserve">20 часов </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1.</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Путешествие в мир знаний </w:t>
            </w:r>
          </w:p>
        </w:tc>
        <w:tc>
          <w:tcPr>
            <w:tcW w:w="1807" w:type="dxa"/>
          </w:tcPr>
          <w:p w:rsidR="00B22A73" w:rsidRPr="00663F34" w:rsidRDefault="00B22A73" w:rsidP="00183844">
            <w:pPr>
              <w:widowControl w:val="0"/>
              <w:jc w:val="center"/>
              <w:rPr>
                <w:sz w:val="28"/>
                <w:szCs w:val="28"/>
              </w:rPr>
            </w:pPr>
            <w:r w:rsidRPr="00663F34">
              <w:rPr>
                <w:sz w:val="28"/>
                <w:szCs w:val="28"/>
              </w:rPr>
              <w:t>6</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2.</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Лесная школа </w:t>
            </w:r>
          </w:p>
        </w:tc>
        <w:tc>
          <w:tcPr>
            <w:tcW w:w="1807" w:type="dxa"/>
          </w:tcPr>
          <w:p w:rsidR="00B22A73" w:rsidRPr="00663F34" w:rsidRDefault="00B22A73" w:rsidP="00183844">
            <w:pPr>
              <w:widowControl w:val="0"/>
              <w:jc w:val="center"/>
              <w:rPr>
                <w:sz w:val="28"/>
                <w:szCs w:val="28"/>
              </w:rPr>
            </w:pPr>
            <w:r w:rsidRPr="00663F34">
              <w:rPr>
                <w:sz w:val="28"/>
                <w:szCs w:val="28"/>
              </w:rPr>
              <w:t>7</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 xml:space="preserve">3. </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В мире сказок </w:t>
            </w:r>
          </w:p>
        </w:tc>
        <w:tc>
          <w:tcPr>
            <w:tcW w:w="1807" w:type="dxa"/>
          </w:tcPr>
          <w:p w:rsidR="00B22A73" w:rsidRPr="00663F34" w:rsidRDefault="00B22A73" w:rsidP="00183844">
            <w:pPr>
              <w:widowControl w:val="0"/>
              <w:jc w:val="center"/>
              <w:rPr>
                <w:sz w:val="28"/>
                <w:szCs w:val="28"/>
              </w:rPr>
            </w:pPr>
            <w:r w:rsidRPr="00663F34">
              <w:rPr>
                <w:sz w:val="28"/>
                <w:szCs w:val="28"/>
              </w:rPr>
              <w:t>7</w:t>
            </w:r>
          </w:p>
        </w:tc>
      </w:tr>
      <w:tr w:rsidR="00B22A73" w:rsidRPr="00663F34">
        <w:tc>
          <w:tcPr>
            <w:tcW w:w="1101" w:type="dxa"/>
          </w:tcPr>
          <w:p w:rsidR="00B22A73" w:rsidRPr="00663F34" w:rsidRDefault="00B22A73" w:rsidP="00183844">
            <w:pPr>
              <w:widowControl w:val="0"/>
              <w:jc w:val="center"/>
              <w:rPr>
                <w:sz w:val="28"/>
                <w:szCs w:val="28"/>
              </w:rPr>
            </w:pPr>
          </w:p>
        </w:tc>
        <w:tc>
          <w:tcPr>
            <w:tcW w:w="6662" w:type="dxa"/>
          </w:tcPr>
          <w:p w:rsidR="00B22A73" w:rsidRPr="00663F34" w:rsidRDefault="00B22A73" w:rsidP="00183844">
            <w:pPr>
              <w:widowControl w:val="0"/>
              <w:jc w:val="center"/>
              <w:rPr>
                <w:b/>
                <w:bCs/>
                <w:sz w:val="28"/>
                <w:szCs w:val="28"/>
              </w:rPr>
            </w:pPr>
            <w:r w:rsidRPr="00663F34">
              <w:rPr>
                <w:b/>
                <w:bCs/>
                <w:sz w:val="28"/>
                <w:szCs w:val="28"/>
              </w:rPr>
              <w:t>2 класс</w:t>
            </w:r>
          </w:p>
        </w:tc>
        <w:tc>
          <w:tcPr>
            <w:tcW w:w="1807" w:type="dxa"/>
          </w:tcPr>
          <w:p w:rsidR="00B22A73" w:rsidRPr="00663F34" w:rsidRDefault="00B22A73" w:rsidP="00183844">
            <w:pPr>
              <w:widowControl w:val="0"/>
              <w:jc w:val="center"/>
              <w:rPr>
                <w:b/>
                <w:bCs/>
                <w:sz w:val="28"/>
                <w:szCs w:val="28"/>
              </w:rPr>
            </w:pPr>
            <w:r w:rsidRPr="00663F34">
              <w:rPr>
                <w:b/>
                <w:bCs/>
                <w:sz w:val="28"/>
                <w:szCs w:val="28"/>
              </w:rPr>
              <w:t>68 часов</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1.</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Мы в гостях у Умного Ежа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2.</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Мы в гостях у Незнайки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3.</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Мы в гостях у Образованной Совы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4.</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Мы в гостях у Доброго Медведя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5.</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Мы в гостях в Мире фантазии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6.</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Мы в гостях в Мире детских журналов и газет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7.</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Мы в гостях у Таинственной природы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 xml:space="preserve">8. </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Мы в гостях у Юмора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p>
        </w:tc>
        <w:tc>
          <w:tcPr>
            <w:tcW w:w="6662" w:type="dxa"/>
          </w:tcPr>
          <w:p w:rsidR="00B22A73" w:rsidRPr="00663F34" w:rsidRDefault="00B22A73" w:rsidP="00183844">
            <w:pPr>
              <w:widowControl w:val="0"/>
              <w:jc w:val="center"/>
              <w:rPr>
                <w:b/>
                <w:bCs/>
                <w:sz w:val="28"/>
                <w:szCs w:val="28"/>
              </w:rPr>
            </w:pPr>
            <w:r w:rsidRPr="00663F34">
              <w:rPr>
                <w:b/>
                <w:bCs/>
                <w:sz w:val="28"/>
                <w:szCs w:val="28"/>
              </w:rPr>
              <w:t>3 класс</w:t>
            </w:r>
          </w:p>
        </w:tc>
        <w:tc>
          <w:tcPr>
            <w:tcW w:w="1807" w:type="dxa"/>
          </w:tcPr>
          <w:p w:rsidR="00B22A73" w:rsidRPr="00663F34" w:rsidRDefault="00B22A73" w:rsidP="00183844">
            <w:pPr>
              <w:widowControl w:val="0"/>
              <w:jc w:val="center"/>
              <w:rPr>
                <w:b/>
                <w:bCs/>
                <w:sz w:val="28"/>
                <w:szCs w:val="28"/>
              </w:rPr>
            </w:pPr>
            <w:r w:rsidRPr="00663F34">
              <w:rPr>
                <w:b/>
                <w:bCs/>
                <w:sz w:val="28"/>
                <w:szCs w:val="28"/>
              </w:rPr>
              <w:t>68 часов</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1.</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Наши наблюдения и впечатления от увиденного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2.</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Все познается в сравнении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3.</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Стараемся понять мечты людей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4.</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Мы любим жизнь и людей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5.</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Познаем философию жизни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6.</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Мы любим юмор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7.</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Как рождается герой?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8.</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Сравниваем настоящее и прошлое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p>
        </w:tc>
        <w:tc>
          <w:tcPr>
            <w:tcW w:w="6662" w:type="dxa"/>
          </w:tcPr>
          <w:p w:rsidR="00B22A73" w:rsidRPr="00663F34" w:rsidRDefault="00B22A73" w:rsidP="00183844">
            <w:pPr>
              <w:widowControl w:val="0"/>
              <w:jc w:val="center"/>
              <w:rPr>
                <w:b/>
                <w:bCs/>
                <w:sz w:val="28"/>
                <w:szCs w:val="28"/>
              </w:rPr>
            </w:pPr>
            <w:r w:rsidRPr="00663F34">
              <w:rPr>
                <w:b/>
                <w:bCs/>
                <w:sz w:val="28"/>
                <w:szCs w:val="28"/>
              </w:rPr>
              <w:t>4 класс</w:t>
            </w:r>
          </w:p>
        </w:tc>
        <w:tc>
          <w:tcPr>
            <w:tcW w:w="1807" w:type="dxa"/>
          </w:tcPr>
          <w:p w:rsidR="00B22A73" w:rsidRPr="00663F34" w:rsidRDefault="00B22A73" w:rsidP="00183844">
            <w:pPr>
              <w:widowControl w:val="0"/>
              <w:jc w:val="center"/>
              <w:rPr>
                <w:b/>
                <w:bCs/>
                <w:sz w:val="28"/>
                <w:szCs w:val="28"/>
              </w:rPr>
            </w:pPr>
            <w:r w:rsidRPr="00663F34">
              <w:rPr>
                <w:b/>
                <w:bCs/>
                <w:sz w:val="28"/>
                <w:szCs w:val="28"/>
              </w:rPr>
              <w:t>68 часов</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1.</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Познаем законы волшебных сказок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2.</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Фольклорные произведения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3.</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Законы эстетики в природе, искусстве, жизни людей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4.</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Углубляемся в историю народа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5.</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Познаем законы красоты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6.</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Познаем жизненные идеалы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t>7.</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Познаем мир искусства </w:t>
            </w:r>
          </w:p>
        </w:tc>
        <w:tc>
          <w:tcPr>
            <w:tcW w:w="1807" w:type="dxa"/>
          </w:tcPr>
          <w:p w:rsidR="00B22A73" w:rsidRPr="00663F34" w:rsidRDefault="00B22A73" w:rsidP="00183844">
            <w:pPr>
              <w:widowControl w:val="0"/>
              <w:jc w:val="center"/>
              <w:rPr>
                <w:sz w:val="28"/>
                <w:szCs w:val="28"/>
              </w:rPr>
            </w:pPr>
            <w:r w:rsidRPr="00663F34">
              <w:rPr>
                <w:sz w:val="28"/>
                <w:szCs w:val="28"/>
              </w:rPr>
              <w:t>8</w:t>
            </w:r>
          </w:p>
        </w:tc>
      </w:tr>
      <w:tr w:rsidR="00B22A73" w:rsidRPr="00663F34">
        <w:tc>
          <w:tcPr>
            <w:tcW w:w="1101" w:type="dxa"/>
          </w:tcPr>
          <w:p w:rsidR="00B22A73" w:rsidRPr="00663F34" w:rsidRDefault="00B22A73" w:rsidP="00183844">
            <w:pPr>
              <w:widowControl w:val="0"/>
              <w:jc w:val="center"/>
              <w:rPr>
                <w:sz w:val="28"/>
                <w:szCs w:val="28"/>
              </w:rPr>
            </w:pPr>
            <w:r w:rsidRPr="00663F34">
              <w:rPr>
                <w:sz w:val="28"/>
                <w:szCs w:val="28"/>
              </w:rPr>
              <w:lastRenderedPageBreak/>
              <w:t>8.</w:t>
            </w:r>
          </w:p>
        </w:tc>
        <w:tc>
          <w:tcPr>
            <w:tcW w:w="6662" w:type="dxa"/>
          </w:tcPr>
          <w:p w:rsidR="00B22A73" w:rsidRPr="00663F34" w:rsidRDefault="00B22A73" w:rsidP="00183844">
            <w:pPr>
              <w:pStyle w:val="Default"/>
              <w:widowControl w:val="0"/>
              <w:jc w:val="both"/>
              <w:rPr>
                <w:sz w:val="28"/>
                <w:szCs w:val="28"/>
              </w:rPr>
            </w:pPr>
            <w:r w:rsidRPr="00663F34">
              <w:rPr>
                <w:sz w:val="28"/>
                <w:szCs w:val="28"/>
              </w:rPr>
              <w:t xml:space="preserve">Философия патриотизма </w:t>
            </w:r>
          </w:p>
        </w:tc>
        <w:tc>
          <w:tcPr>
            <w:tcW w:w="1807" w:type="dxa"/>
          </w:tcPr>
          <w:p w:rsidR="00B22A73" w:rsidRPr="00663F34" w:rsidRDefault="00B22A73" w:rsidP="00183844">
            <w:pPr>
              <w:widowControl w:val="0"/>
              <w:jc w:val="center"/>
              <w:rPr>
                <w:sz w:val="28"/>
                <w:szCs w:val="28"/>
              </w:rPr>
            </w:pPr>
            <w:r w:rsidRPr="00663F34">
              <w:rPr>
                <w:sz w:val="28"/>
                <w:szCs w:val="28"/>
              </w:rPr>
              <w:t>9</w:t>
            </w:r>
          </w:p>
        </w:tc>
      </w:tr>
      <w:tr w:rsidR="00B22A73" w:rsidRPr="00663F34">
        <w:tc>
          <w:tcPr>
            <w:tcW w:w="1101" w:type="dxa"/>
          </w:tcPr>
          <w:p w:rsidR="00B22A73" w:rsidRPr="00663F34" w:rsidRDefault="00B22A73" w:rsidP="00183844">
            <w:pPr>
              <w:widowControl w:val="0"/>
              <w:jc w:val="center"/>
              <w:rPr>
                <w:sz w:val="28"/>
                <w:szCs w:val="28"/>
              </w:rPr>
            </w:pPr>
          </w:p>
        </w:tc>
        <w:tc>
          <w:tcPr>
            <w:tcW w:w="6662" w:type="dxa"/>
          </w:tcPr>
          <w:p w:rsidR="00B22A73" w:rsidRPr="00663F34" w:rsidRDefault="00B22A73" w:rsidP="00183844">
            <w:pPr>
              <w:widowControl w:val="0"/>
              <w:jc w:val="center"/>
              <w:rPr>
                <w:b/>
                <w:bCs/>
                <w:sz w:val="28"/>
                <w:szCs w:val="28"/>
              </w:rPr>
            </w:pPr>
            <w:r w:rsidRPr="00663F34">
              <w:rPr>
                <w:b/>
                <w:bCs/>
                <w:sz w:val="28"/>
                <w:szCs w:val="28"/>
              </w:rPr>
              <w:t>Итого</w:t>
            </w:r>
          </w:p>
        </w:tc>
        <w:tc>
          <w:tcPr>
            <w:tcW w:w="1807" w:type="dxa"/>
          </w:tcPr>
          <w:p w:rsidR="00B22A73" w:rsidRPr="00663F34" w:rsidRDefault="00B22A73" w:rsidP="00183844">
            <w:pPr>
              <w:widowControl w:val="0"/>
              <w:jc w:val="center"/>
              <w:rPr>
                <w:b/>
                <w:bCs/>
                <w:sz w:val="28"/>
                <w:szCs w:val="28"/>
              </w:rPr>
            </w:pPr>
            <w:r w:rsidRPr="00663F34">
              <w:rPr>
                <w:b/>
                <w:bCs/>
                <w:sz w:val="28"/>
                <w:szCs w:val="28"/>
              </w:rPr>
              <w:t>224</w:t>
            </w:r>
          </w:p>
        </w:tc>
      </w:tr>
    </w:tbl>
    <w:p w:rsidR="00B22A73" w:rsidRPr="00663F34" w:rsidRDefault="00663F34" w:rsidP="007B5AD6">
      <w:pPr>
        <w:widowControl w:val="0"/>
        <w:spacing w:line="360" w:lineRule="auto"/>
        <w:jc w:val="center"/>
        <w:rPr>
          <w:b/>
          <w:bCs/>
        </w:rPr>
      </w:pPr>
      <w:r>
        <w:rPr>
          <w:b/>
          <w:bCs/>
        </w:rPr>
        <w:br w:type="page"/>
      </w:r>
      <w:r w:rsidR="00B22A73" w:rsidRPr="00663F34">
        <w:rPr>
          <w:b/>
          <w:bCs/>
        </w:rPr>
        <w:lastRenderedPageBreak/>
        <w:t>ПЛАНИРУЕМЫЕ РЕЗУЛЬТАТЫ ОСВОЕНИЯ</w:t>
      </w:r>
      <w:r w:rsidR="003C45B7">
        <w:rPr>
          <w:b/>
          <w:bCs/>
        </w:rPr>
        <w:t xml:space="preserve"> </w:t>
      </w:r>
      <w:r w:rsidR="007B5AD6">
        <w:rPr>
          <w:b/>
          <w:bCs/>
        </w:rPr>
        <w:br/>
      </w:r>
      <w:r w:rsidR="00B22A73" w:rsidRPr="00663F34">
        <w:rPr>
          <w:b/>
          <w:bCs/>
        </w:rPr>
        <w:t>К КОНЦУ  1-ГО ГОДА ОБУЧЕНИЯ</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Раздел «Виды речевой и читательской деятельности»: </w:t>
      </w:r>
      <w:r w:rsidRPr="00663F34">
        <w:rPr>
          <w:sz w:val="28"/>
          <w:szCs w:val="28"/>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вслух плавно, безотрывно по слогам и целыми словами, учитывая индивидуальный темп чтения;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про себя маркированные места текста, осознавая смысл прочитанного;  </w:t>
      </w:r>
    </w:p>
    <w:p w:rsidR="00B22A73" w:rsidRPr="00663F34" w:rsidRDefault="00B22A73" w:rsidP="00CC577F">
      <w:pPr>
        <w:widowControl w:val="0"/>
        <w:spacing w:line="360" w:lineRule="auto"/>
        <w:ind w:firstLine="709"/>
        <w:jc w:val="both"/>
        <w:rPr>
          <w:b/>
          <w:bCs/>
          <w:sz w:val="28"/>
          <w:szCs w:val="28"/>
        </w:rPr>
      </w:pPr>
      <w:r w:rsidRPr="00663F34">
        <w:rPr>
          <w:sz w:val="28"/>
          <w:szCs w:val="28"/>
        </w:rPr>
        <w:t>• рассказывать наизусть 3–4 стихотворения разных авторов.</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в процессе самостоятельной и парной работы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находить в книге страницу «Содержание» или «Оглавление»;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находить нужное произведение в книге, ориентируясь на «Содержание»;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задавать вопросы по тексту произведения и отвечать на вопросы, используя текст. </w:t>
      </w:r>
    </w:p>
    <w:p w:rsidR="00B22A73" w:rsidRPr="00663F34" w:rsidRDefault="00B22A73" w:rsidP="00CC577F">
      <w:pPr>
        <w:widowControl w:val="0"/>
        <w:spacing w:line="360" w:lineRule="auto"/>
        <w:ind w:firstLine="709"/>
        <w:jc w:val="both"/>
        <w:rPr>
          <w:sz w:val="28"/>
          <w:szCs w:val="28"/>
        </w:rPr>
      </w:pPr>
      <w:r w:rsidRPr="00663F34">
        <w:rPr>
          <w:b/>
          <w:bCs/>
          <w:sz w:val="28"/>
          <w:szCs w:val="28"/>
        </w:rPr>
        <w:t xml:space="preserve">Раздел «Литературоведческая пропедевтика»: </w:t>
      </w:r>
      <w:r w:rsidRPr="00663F34">
        <w:rPr>
          <w:sz w:val="28"/>
          <w:szCs w:val="28"/>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отличать прозаическое произведение от стихотворного;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различать малые жанры фольклора: загадку, считалку, скороговорку, закличку; </w:t>
      </w:r>
    </w:p>
    <w:p w:rsidR="00B22A73" w:rsidRPr="00663F34" w:rsidRDefault="00B22A73" w:rsidP="00CC577F">
      <w:pPr>
        <w:widowControl w:val="0"/>
        <w:spacing w:line="360" w:lineRule="auto"/>
        <w:ind w:firstLine="709"/>
        <w:jc w:val="both"/>
        <w:rPr>
          <w:sz w:val="28"/>
          <w:szCs w:val="28"/>
        </w:rPr>
      </w:pPr>
      <w:r w:rsidRPr="00663F34">
        <w:rPr>
          <w:sz w:val="28"/>
          <w:szCs w:val="28"/>
        </w:rPr>
        <w:lastRenderedPageBreak/>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различать сюжетно-композиционные особенности сказок;  </w:t>
      </w:r>
    </w:p>
    <w:p w:rsidR="00B22A73" w:rsidRPr="00663F34" w:rsidRDefault="00B22A73" w:rsidP="00CC577F">
      <w:pPr>
        <w:widowControl w:val="0"/>
        <w:spacing w:line="360" w:lineRule="auto"/>
        <w:ind w:firstLine="709"/>
        <w:jc w:val="both"/>
        <w:rPr>
          <w:b/>
          <w:bCs/>
          <w:sz w:val="28"/>
          <w:szCs w:val="28"/>
        </w:rPr>
      </w:pPr>
      <w:r w:rsidRPr="00663F34">
        <w:rPr>
          <w:sz w:val="28"/>
          <w:szCs w:val="28"/>
        </w:rPr>
        <w:t>• обнаруживать подвижность границ между жанрами фольклора и литературы (прибаутка может включать в себя  и дразнилку</w:t>
      </w:r>
      <w:r w:rsidRPr="00663F34">
        <w:rPr>
          <w:b/>
          <w:bCs/>
          <w:sz w:val="28"/>
          <w:szCs w:val="28"/>
        </w:rPr>
        <w:t>; колыбельная песенка — закличку; рассказ — сказку и т. д.).</w:t>
      </w:r>
    </w:p>
    <w:p w:rsidR="00B22A73" w:rsidRPr="00663F34" w:rsidRDefault="00B22A73" w:rsidP="00CC577F">
      <w:pPr>
        <w:widowControl w:val="0"/>
        <w:spacing w:line="360" w:lineRule="auto"/>
        <w:ind w:firstLine="709"/>
        <w:jc w:val="both"/>
        <w:rPr>
          <w:sz w:val="28"/>
          <w:szCs w:val="28"/>
        </w:rPr>
      </w:pPr>
      <w:r w:rsidRPr="00663F34">
        <w:rPr>
          <w:b/>
          <w:bCs/>
          <w:sz w:val="28"/>
          <w:szCs w:val="28"/>
        </w:rPr>
        <w:t xml:space="preserve">Раздел «Элементы творческой деятельности учащихся»: </w:t>
      </w:r>
      <w:r w:rsidRPr="00663F34">
        <w:rPr>
          <w:sz w:val="28"/>
          <w:szCs w:val="28"/>
        </w:rPr>
        <w:t xml:space="preserve">чтение по ролям, инсценировка, драматизация, устное словесное рисование, работа с репродукциями, создание собственных текстов.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художественное произведение (его фрагменты) по ролям и по цепочке;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находить  иллюстрации, подходящие к конкретным текстам, сравнивать тексты и иллюстрации.   </w:t>
      </w:r>
    </w:p>
    <w:p w:rsidR="00B22A73" w:rsidRPr="00663F34" w:rsidRDefault="00B22A73" w:rsidP="00CC577F">
      <w:pPr>
        <w:widowControl w:val="0"/>
        <w:spacing w:line="360" w:lineRule="auto"/>
        <w:ind w:firstLine="709"/>
        <w:jc w:val="both"/>
        <w:rPr>
          <w:sz w:val="28"/>
          <w:szCs w:val="28"/>
        </w:rPr>
      </w:pPr>
    </w:p>
    <w:p w:rsidR="00B22A73" w:rsidRPr="00663F34" w:rsidRDefault="00B22A73" w:rsidP="00CC577F">
      <w:pPr>
        <w:widowControl w:val="0"/>
        <w:spacing w:line="360" w:lineRule="auto"/>
        <w:ind w:firstLine="709"/>
        <w:jc w:val="center"/>
        <w:rPr>
          <w:b/>
          <w:bCs/>
        </w:rPr>
      </w:pPr>
      <w:r w:rsidRPr="00663F34">
        <w:rPr>
          <w:b/>
          <w:bCs/>
        </w:rPr>
        <w:t>ОЖИДАЕМЫЕ РЕЗУЛЬТАТЫ ФОРМИРОВАНИЯ УУД  К КОНЦУ 1-ГО ГОДА ОБУЧЕНИЯ</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общих учебных действий 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lastRenderedPageBreak/>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находить нужный раздел тетради для самостоятельной работы и хрестоматии.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коммуникативных учебных действий обучающиеся научатся:  </w:t>
      </w:r>
    </w:p>
    <w:p w:rsidR="00B22A73" w:rsidRPr="00663F34" w:rsidRDefault="00B22A73" w:rsidP="00CC577F">
      <w:pPr>
        <w:widowControl w:val="0"/>
        <w:spacing w:line="360" w:lineRule="auto"/>
        <w:ind w:firstLine="709"/>
        <w:jc w:val="both"/>
        <w:rPr>
          <w:i/>
          <w:iCs/>
          <w:sz w:val="28"/>
          <w:szCs w:val="28"/>
        </w:rPr>
      </w:pPr>
      <w:r w:rsidRPr="00663F34">
        <w:rPr>
          <w:i/>
          <w:iCs/>
          <w:sz w:val="28"/>
          <w:szCs w:val="28"/>
        </w:rPr>
        <w:t xml:space="preserve">а) в рамках коммуникации как сотрудничества: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выполнять работу по цепочке;  </w:t>
      </w:r>
    </w:p>
    <w:p w:rsidR="00B22A73" w:rsidRPr="00663F34" w:rsidRDefault="00B22A73" w:rsidP="00CC577F">
      <w:pPr>
        <w:widowControl w:val="0"/>
        <w:spacing w:line="360" w:lineRule="auto"/>
        <w:ind w:firstLine="709"/>
        <w:jc w:val="both"/>
        <w:rPr>
          <w:i/>
          <w:iCs/>
          <w:sz w:val="28"/>
          <w:szCs w:val="28"/>
        </w:rPr>
      </w:pPr>
      <w:r w:rsidRPr="00663F34">
        <w:rPr>
          <w:i/>
          <w:iCs/>
          <w:sz w:val="28"/>
          <w:szCs w:val="28"/>
        </w:rPr>
        <w:t xml:space="preserve">б) в рамках коммуникации как взаимодействия: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видеть разницу между двумя заявленными точками зрения.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контроля и самоконтроля учебных действий обучающиеся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понимать, что можно по-разному отвечать на вопросы;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обращаться к тексту для подтверждения того ответа, с которым он соглашается.   </w:t>
      </w:r>
    </w:p>
    <w:p w:rsidR="00B22A73" w:rsidRPr="00663F34" w:rsidRDefault="00B22A73" w:rsidP="00CC577F">
      <w:pPr>
        <w:widowControl w:val="0"/>
        <w:spacing w:line="360" w:lineRule="auto"/>
        <w:ind w:firstLine="709"/>
        <w:jc w:val="both"/>
        <w:rPr>
          <w:sz w:val="28"/>
          <w:szCs w:val="28"/>
        </w:rPr>
      </w:pPr>
    </w:p>
    <w:p w:rsidR="00B22A73" w:rsidRPr="00663F34" w:rsidRDefault="00B22A73" w:rsidP="007B5AD6">
      <w:pPr>
        <w:widowControl w:val="0"/>
        <w:spacing w:line="360" w:lineRule="auto"/>
        <w:jc w:val="center"/>
        <w:rPr>
          <w:b/>
          <w:bCs/>
        </w:rPr>
      </w:pPr>
      <w:r w:rsidRPr="00663F34">
        <w:rPr>
          <w:b/>
          <w:bCs/>
        </w:rPr>
        <w:t xml:space="preserve">ПЛАНИРУЕМЫЕ РЕЗУЛЬТАТЫ ОСВОЕНИЯ </w:t>
      </w:r>
      <w:r w:rsidR="007B5AD6">
        <w:rPr>
          <w:b/>
          <w:bCs/>
        </w:rPr>
        <w:br/>
      </w:r>
      <w:r w:rsidRPr="00663F34">
        <w:rPr>
          <w:b/>
          <w:bCs/>
        </w:rPr>
        <w:t>К КОНЦУ  2-ГО ГОДА ОБУЧЕНИЯ</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Раздел «Виды речевой и читательской деятельности»: </w:t>
      </w:r>
      <w:r w:rsidRPr="00663F34">
        <w:rPr>
          <w:sz w:val="28"/>
          <w:szCs w:val="28"/>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lastRenderedPageBreak/>
        <w:t xml:space="preserve">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целыми словами вслух, постепенно увеличивая скорость чтения в соответствии с индивидуальными возможностями;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про себя в процессе первичного ознакомительного чтения, выборочного чтения и повторного изучающего чтения;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строить короткое монологическое высказывание: краткий и развернутый ответ на вопрос учителя;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слушать собеседника (учителя и одноклассников): не повторять уже прозвучавший ответ, дополнять чужой ответ новым содержанием;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называть имена 2–3 классиков татарской литературы,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называть имена 2–3 современных писателей (поэтов);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перечислять названия произведений и коротко пересказывать их содержание;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перечислять названия произведений любимого автора и коротко пересказывать их содержание;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определять тему и выделять главную мысль произведения (с помощью учителя);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оценивать и характеризовать героев произведения (их имена, портреты, речь) и их поступки;  </w:t>
      </w:r>
    </w:p>
    <w:p w:rsidR="00B22A73" w:rsidRPr="00663F34" w:rsidRDefault="00B22A73" w:rsidP="00CC577F">
      <w:pPr>
        <w:widowControl w:val="0"/>
        <w:spacing w:line="360" w:lineRule="auto"/>
        <w:ind w:firstLine="709"/>
        <w:jc w:val="both"/>
        <w:rPr>
          <w:sz w:val="28"/>
          <w:szCs w:val="28"/>
        </w:rPr>
      </w:pPr>
      <w:r w:rsidRPr="00663F34">
        <w:rPr>
          <w:sz w:val="28"/>
          <w:szCs w:val="28"/>
        </w:rPr>
        <w:t>• пользоваться Толковым словарем для выяснения значений слов.</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  Обучающиеся в процессе самостоятельной, парной, групповой и коллективной работы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развивать навыки аудирования на основе целенаправленного восприятия текста, который читает учитель;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устно выражать свое отношение к содержанию прочитанного;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наизусть 6–8 стихотворений разных авторов (по выбору);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пересказывать текст небольшого объема;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использовать при выборе книг и детских периодических журналов в школьной библиотеке содержательность обложки, а также страницу </w:t>
      </w:r>
      <w:r w:rsidRPr="00663F34">
        <w:rPr>
          <w:sz w:val="28"/>
          <w:szCs w:val="28"/>
        </w:rPr>
        <w:lastRenderedPageBreak/>
        <w:t xml:space="preserve">«Содержание» или «Оглавление»;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привлекать к работе на уроках тексты хрестоматии, а также книг из домашней и школьной библиотек;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задавать вопросы по тексту произведения и отвечать на вопросы.  </w:t>
      </w:r>
    </w:p>
    <w:p w:rsidR="00B22A73" w:rsidRPr="00663F34" w:rsidRDefault="00B22A73" w:rsidP="00CC577F">
      <w:pPr>
        <w:widowControl w:val="0"/>
        <w:spacing w:line="360" w:lineRule="auto"/>
        <w:ind w:firstLine="709"/>
        <w:jc w:val="both"/>
        <w:rPr>
          <w:sz w:val="28"/>
          <w:szCs w:val="28"/>
        </w:rPr>
      </w:pPr>
      <w:r w:rsidRPr="00663F34">
        <w:rPr>
          <w:b/>
          <w:bCs/>
          <w:sz w:val="28"/>
          <w:szCs w:val="28"/>
        </w:rPr>
        <w:t xml:space="preserve">Раздел «Литературоведческая пропедевтика»: </w:t>
      </w:r>
      <w:r w:rsidRPr="00663F34">
        <w:rPr>
          <w:sz w:val="28"/>
          <w:szCs w:val="28"/>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различать сказку о животных и волшебную сказку;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определять особенности волшебной сказки;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различать сказку и рассказ;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заклички, колыбельной песенки;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понимать, в чем особенность поэтического восприятия мира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обнаруживать, что поэтическое мировосприятие может быть выражено не только в стихотворных текстах, но и в прозе.  </w:t>
      </w:r>
    </w:p>
    <w:p w:rsidR="00B22A73" w:rsidRPr="00663F34" w:rsidRDefault="00B22A73" w:rsidP="00CC577F">
      <w:pPr>
        <w:widowControl w:val="0"/>
        <w:spacing w:line="360" w:lineRule="auto"/>
        <w:ind w:firstLine="709"/>
        <w:jc w:val="both"/>
        <w:rPr>
          <w:sz w:val="28"/>
          <w:szCs w:val="28"/>
        </w:rPr>
      </w:pPr>
      <w:r w:rsidRPr="00663F34">
        <w:rPr>
          <w:b/>
          <w:bCs/>
          <w:sz w:val="28"/>
          <w:szCs w:val="28"/>
        </w:rPr>
        <w:t xml:space="preserve">Раздел «Элементы творческой деятельности учащихся: </w:t>
      </w:r>
      <w:r w:rsidRPr="00663F34">
        <w:rPr>
          <w:sz w:val="28"/>
          <w:szCs w:val="28"/>
        </w:rPr>
        <w:t xml:space="preserve">чтение по ролям, инсценировка, драматизация, устное словесное рисование, работа с репродукциями, создание собственных текстов.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lastRenderedPageBreak/>
        <w:t xml:space="preserve">• понимать содержание прочитанного;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осознанно выбирать интонацию, темп чтения и необходимые паузы в соответствии с особенностями текста;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художественное произведение по ролям и по цепочке;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эмоционально воспринимать на слух художественные произведения, определенные программой.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в процессе самостоятельной, парной, групповой и коллективной работы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выразительно поэтические и прозаические произведения;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рассматривать иллюстрации в учебнике и сравнивать их с художественными текстами;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устно делиться своими личными впечатлениями и наблюдениями.   </w:t>
      </w:r>
    </w:p>
    <w:p w:rsidR="00B22A73" w:rsidRPr="00663F34" w:rsidRDefault="00B22A73" w:rsidP="00CC577F">
      <w:pPr>
        <w:widowControl w:val="0"/>
        <w:spacing w:line="360" w:lineRule="auto"/>
        <w:ind w:firstLine="709"/>
        <w:jc w:val="both"/>
        <w:rPr>
          <w:sz w:val="28"/>
          <w:szCs w:val="28"/>
        </w:rPr>
      </w:pPr>
    </w:p>
    <w:p w:rsidR="00B22A73" w:rsidRPr="00663F34" w:rsidRDefault="00B22A73" w:rsidP="00CC577F">
      <w:pPr>
        <w:widowControl w:val="0"/>
        <w:spacing w:line="360" w:lineRule="auto"/>
        <w:ind w:firstLine="709"/>
        <w:jc w:val="center"/>
        <w:rPr>
          <w:b/>
          <w:bCs/>
        </w:rPr>
      </w:pPr>
      <w:r w:rsidRPr="00663F34">
        <w:rPr>
          <w:b/>
          <w:bCs/>
        </w:rPr>
        <w:t>ОЖИДАЕМЫЕ РЕЗУЛЬТАТЫ ФОРМИРОВАНИЯ УУД К КОНЦУ  2-ГО ГОДА ОБУЧЕНИЯ</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познавательных общих учебных действий 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ориентироваться в учебной книге: читать язык условных обозначений; находить нужный текст по страницам «Содержание» и «Оглавление»;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быстро находить выделенный фрагмент текста, выделенные строчки и слова на странице; </w:t>
      </w:r>
    </w:p>
    <w:p w:rsidR="00B22A73" w:rsidRPr="00663F34" w:rsidRDefault="00B22A73" w:rsidP="00CC577F">
      <w:pPr>
        <w:widowControl w:val="0"/>
        <w:spacing w:line="360" w:lineRule="auto"/>
        <w:ind w:firstLine="709"/>
        <w:jc w:val="both"/>
        <w:rPr>
          <w:b/>
          <w:bCs/>
          <w:sz w:val="28"/>
          <w:szCs w:val="28"/>
        </w:rPr>
      </w:pPr>
      <w:r w:rsidRPr="00663F34">
        <w:rPr>
          <w:sz w:val="28"/>
          <w:szCs w:val="28"/>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коммуникативных учебных действий обучающиеся научатся:  </w:t>
      </w:r>
    </w:p>
    <w:p w:rsidR="00B22A73" w:rsidRPr="00663F34" w:rsidRDefault="00B22A73" w:rsidP="00CC577F">
      <w:pPr>
        <w:widowControl w:val="0"/>
        <w:spacing w:line="360" w:lineRule="auto"/>
        <w:ind w:firstLine="709"/>
        <w:jc w:val="both"/>
        <w:rPr>
          <w:i/>
          <w:iCs/>
          <w:sz w:val="28"/>
          <w:szCs w:val="28"/>
        </w:rPr>
      </w:pPr>
      <w:r w:rsidRPr="00663F34">
        <w:rPr>
          <w:i/>
          <w:iCs/>
          <w:sz w:val="28"/>
          <w:szCs w:val="28"/>
        </w:rPr>
        <w:t xml:space="preserve">а) в рамках коммуникации как сотрудничества: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работать с соседом по парте: распределять работу между собой и </w:t>
      </w:r>
      <w:r w:rsidRPr="00663F34">
        <w:rPr>
          <w:sz w:val="28"/>
          <w:szCs w:val="28"/>
        </w:rPr>
        <w:lastRenderedPageBreak/>
        <w:t xml:space="preserve">соседом, выполнять свою часть работы, осуществлять взаимопроверку выполненной работы;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выполнять работу по цепочке;  </w:t>
      </w:r>
    </w:p>
    <w:p w:rsidR="00B22A73" w:rsidRPr="00663F34" w:rsidRDefault="00B22A73" w:rsidP="00CC577F">
      <w:pPr>
        <w:widowControl w:val="0"/>
        <w:spacing w:line="360" w:lineRule="auto"/>
        <w:ind w:firstLine="709"/>
        <w:jc w:val="both"/>
        <w:rPr>
          <w:i/>
          <w:iCs/>
          <w:sz w:val="28"/>
          <w:szCs w:val="28"/>
        </w:rPr>
      </w:pPr>
      <w:r w:rsidRPr="00663F34">
        <w:rPr>
          <w:sz w:val="28"/>
          <w:szCs w:val="28"/>
        </w:rPr>
        <w:t>б</w:t>
      </w:r>
      <w:r w:rsidRPr="00663F34">
        <w:rPr>
          <w:i/>
          <w:iCs/>
          <w:sz w:val="28"/>
          <w:szCs w:val="28"/>
        </w:rPr>
        <w:t xml:space="preserve">) в рамках коммуникации как взаимодействия: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видеть разницу между двумя точками зрения, двумя позициями и мотивированно присоединяться к одной из них;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находить в тексте подтверждение высказанным героями точкам зрения.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контроля и самоконтроля учебных действий обучающиеся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подтверждать строчками из текста прозвучавшую точку зрения;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понимать, что разные точки зрения имеют разные основания.   </w:t>
      </w:r>
    </w:p>
    <w:p w:rsidR="00B22A73" w:rsidRPr="00663F34" w:rsidRDefault="00B22A73" w:rsidP="00CC577F">
      <w:pPr>
        <w:widowControl w:val="0"/>
        <w:spacing w:line="360" w:lineRule="auto"/>
        <w:ind w:firstLine="709"/>
        <w:jc w:val="both"/>
        <w:rPr>
          <w:sz w:val="28"/>
          <w:szCs w:val="28"/>
        </w:rPr>
      </w:pPr>
    </w:p>
    <w:p w:rsidR="00B22A73" w:rsidRPr="00663F34" w:rsidRDefault="00B22A73" w:rsidP="00252190">
      <w:pPr>
        <w:widowControl w:val="0"/>
        <w:spacing w:line="360" w:lineRule="auto"/>
        <w:jc w:val="center"/>
        <w:rPr>
          <w:b/>
          <w:bCs/>
        </w:rPr>
      </w:pPr>
      <w:r w:rsidRPr="00663F34">
        <w:rPr>
          <w:b/>
          <w:bCs/>
        </w:rPr>
        <w:t xml:space="preserve">ПЛАНИРУЕМЫЕ РЕЗУЛЬТАТЫ ОСВОЕНИЯ </w:t>
      </w:r>
      <w:r w:rsidR="00252190">
        <w:rPr>
          <w:b/>
          <w:bCs/>
        </w:rPr>
        <w:br/>
      </w:r>
      <w:r w:rsidRPr="00663F34">
        <w:rPr>
          <w:b/>
          <w:bCs/>
        </w:rPr>
        <w:t>К КОНЦУ  3-ГО ГОДА ОБУЧЕНИЯ</w:t>
      </w:r>
    </w:p>
    <w:p w:rsidR="00B22A73" w:rsidRPr="00663F34" w:rsidRDefault="00B22A73" w:rsidP="00CC577F">
      <w:pPr>
        <w:widowControl w:val="0"/>
        <w:spacing w:line="360" w:lineRule="auto"/>
        <w:ind w:firstLine="709"/>
        <w:jc w:val="both"/>
        <w:rPr>
          <w:sz w:val="28"/>
          <w:szCs w:val="28"/>
        </w:rPr>
      </w:pPr>
      <w:r w:rsidRPr="00663F34">
        <w:rPr>
          <w:b/>
          <w:bCs/>
          <w:sz w:val="28"/>
          <w:szCs w:val="28"/>
        </w:rPr>
        <w:t xml:space="preserve">Раздел «Виды речевой и читательской деятельности»: </w:t>
      </w:r>
      <w:r w:rsidRPr="00663F34">
        <w:rPr>
          <w:sz w:val="28"/>
          <w:szCs w:val="28"/>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правильно и выразительно целыми словами вслух, учитывая индивидуальный темп чтения;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рассказывать о любимом литературном герое;  </w:t>
      </w:r>
    </w:p>
    <w:p w:rsidR="00B22A73" w:rsidRPr="00663F34" w:rsidRDefault="00B22A73" w:rsidP="00CC577F">
      <w:pPr>
        <w:widowControl w:val="0"/>
        <w:spacing w:line="360" w:lineRule="auto"/>
        <w:ind w:firstLine="709"/>
        <w:jc w:val="both"/>
        <w:rPr>
          <w:sz w:val="28"/>
          <w:szCs w:val="28"/>
        </w:rPr>
      </w:pPr>
      <w:r w:rsidRPr="00663F34">
        <w:rPr>
          <w:sz w:val="28"/>
          <w:szCs w:val="28"/>
        </w:rPr>
        <w:lastRenderedPageBreak/>
        <w:t xml:space="preserve">• выявлять авторское отношение к герою;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характеризовать героев произведений; сравнивать характеры героев разных произведений;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наизусть 6–8 стихотворений разных авторов (по выбору);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ориентироваться в книге по ее элементам (автор, название, страница «Содержание», иллюстрации).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в процессе самостоятельной, парной, групповой и коллективной работы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делать самостоятельный выбор книги и определять содержание книги по ее элементам;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самостоятельно читать выбранные книги;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высказывать оценочные суждения о героях прочитанных произведений;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•самостоятельно работать со словарями.  </w:t>
      </w:r>
    </w:p>
    <w:p w:rsidR="00B22A73" w:rsidRPr="00663F34" w:rsidRDefault="00B22A73" w:rsidP="00CC577F">
      <w:pPr>
        <w:widowControl w:val="0"/>
        <w:spacing w:line="360" w:lineRule="auto"/>
        <w:ind w:firstLine="709"/>
        <w:jc w:val="both"/>
        <w:rPr>
          <w:sz w:val="28"/>
          <w:szCs w:val="28"/>
        </w:rPr>
      </w:pPr>
      <w:r w:rsidRPr="00663F34">
        <w:rPr>
          <w:b/>
          <w:bCs/>
          <w:sz w:val="28"/>
          <w:szCs w:val="28"/>
        </w:rPr>
        <w:t xml:space="preserve">Раздел «Литературоведческая пропедевтика»: </w:t>
      </w:r>
      <w:r w:rsidRPr="00663F34">
        <w:rPr>
          <w:sz w:val="28"/>
          <w:szCs w:val="28"/>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различать сказку о животных, басню, волшебную сказку, бытовую сказку;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различать сказку и рассказ;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понимать развитие сказки о животных во времени;  </w:t>
      </w:r>
    </w:p>
    <w:p w:rsidR="00B22A73" w:rsidRPr="00663F34" w:rsidRDefault="00B22A73" w:rsidP="00CC577F">
      <w:pPr>
        <w:widowControl w:val="0"/>
        <w:spacing w:line="360" w:lineRule="auto"/>
        <w:ind w:firstLine="709"/>
        <w:jc w:val="both"/>
        <w:rPr>
          <w:b/>
          <w:bCs/>
          <w:sz w:val="28"/>
          <w:szCs w:val="28"/>
        </w:rPr>
      </w:pPr>
      <w:r w:rsidRPr="00663F34">
        <w:rPr>
          <w:sz w:val="28"/>
          <w:szCs w:val="28"/>
        </w:rPr>
        <w:t xml:space="preserve">• обнаруживать «бродячие» сюжеты («бродячие сказочные истории») в </w:t>
      </w:r>
      <w:r w:rsidRPr="00663F34">
        <w:rPr>
          <w:sz w:val="28"/>
          <w:szCs w:val="28"/>
        </w:rPr>
        <w:lastRenderedPageBreak/>
        <w:t>сказках разных народов мира.</w:t>
      </w:r>
    </w:p>
    <w:p w:rsidR="00B22A73" w:rsidRPr="00663F34" w:rsidRDefault="00B22A73" w:rsidP="00CC577F">
      <w:pPr>
        <w:widowControl w:val="0"/>
        <w:spacing w:line="360" w:lineRule="auto"/>
        <w:ind w:firstLine="709"/>
        <w:jc w:val="both"/>
        <w:rPr>
          <w:sz w:val="28"/>
          <w:szCs w:val="28"/>
        </w:rPr>
      </w:pPr>
      <w:r w:rsidRPr="00663F34">
        <w:rPr>
          <w:b/>
          <w:bCs/>
          <w:sz w:val="28"/>
          <w:szCs w:val="28"/>
        </w:rPr>
        <w:t xml:space="preserve">Раздел «Элементы творческой деятельности учащихся»: </w:t>
      </w:r>
      <w:r w:rsidRPr="00663F34">
        <w:rPr>
          <w:sz w:val="28"/>
          <w:szCs w:val="28"/>
        </w:rPr>
        <w:t xml:space="preserve">чтение по ролям, инсценировка, драматизация, устное словесное рисование, работа с репродукциями, создание собственных текстов.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принимать участие в инсценировке (разыгрывании по ролям) крупных диалоговых фрагментов литературных текстов.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в процессе самостоятельной, парной, групповой и коллективной работы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вслух стихотворный и прозаический тексты;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B22A73" w:rsidRPr="00663F34" w:rsidRDefault="00B22A73" w:rsidP="00CC577F">
      <w:pPr>
        <w:widowControl w:val="0"/>
        <w:spacing w:line="360" w:lineRule="auto"/>
        <w:ind w:firstLine="709"/>
        <w:jc w:val="both"/>
        <w:rPr>
          <w:sz w:val="28"/>
          <w:szCs w:val="28"/>
        </w:rPr>
      </w:pPr>
    </w:p>
    <w:p w:rsidR="00B22A73" w:rsidRPr="00663F34" w:rsidRDefault="00B22A73" w:rsidP="00252190">
      <w:pPr>
        <w:widowControl w:val="0"/>
        <w:spacing w:line="360" w:lineRule="auto"/>
        <w:ind w:firstLine="709"/>
        <w:jc w:val="center"/>
        <w:rPr>
          <w:b/>
          <w:bCs/>
        </w:rPr>
      </w:pPr>
      <w:r w:rsidRPr="00663F34">
        <w:rPr>
          <w:b/>
          <w:bCs/>
        </w:rPr>
        <w:t>ОЖИДАЕМЫЕ РЕЗУЛЬТАТЫ ФОРМИРОВАНИЯ УУД К КОНЦУ  3-ГО ГОДА ОБУЧЕНИЯ</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lastRenderedPageBreak/>
        <w:t xml:space="preserve">В области познавательных общих учебных действий 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свободно ориентироваться в корпусе учебных словарей, быстро находить нужную словарную статью;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Обучающиеся получат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коммуникативных учебных действий обучающиеся научатся:  </w:t>
      </w:r>
    </w:p>
    <w:p w:rsidR="00B22A73" w:rsidRPr="00663F34" w:rsidRDefault="00B22A73" w:rsidP="00CC577F">
      <w:pPr>
        <w:widowControl w:val="0"/>
        <w:spacing w:line="360" w:lineRule="auto"/>
        <w:ind w:firstLine="709"/>
        <w:jc w:val="both"/>
        <w:rPr>
          <w:i/>
          <w:iCs/>
          <w:sz w:val="28"/>
          <w:szCs w:val="28"/>
        </w:rPr>
      </w:pPr>
      <w:r w:rsidRPr="00663F34">
        <w:rPr>
          <w:i/>
          <w:iCs/>
          <w:sz w:val="28"/>
          <w:szCs w:val="28"/>
        </w:rPr>
        <w:t xml:space="preserve">а) в рамках коммуникации как сотрудничества: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B22A73" w:rsidRPr="00663F34" w:rsidRDefault="00B22A73" w:rsidP="00CC577F">
      <w:pPr>
        <w:widowControl w:val="0"/>
        <w:spacing w:line="360" w:lineRule="auto"/>
        <w:ind w:firstLine="709"/>
        <w:jc w:val="both"/>
        <w:rPr>
          <w:i/>
          <w:iCs/>
          <w:sz w:val="28"/>
          <w:szCs w:val="28"/>
        </w:rPr>
      </w:pPr>
      <w:r w:rsidRPr="00663F34">
        <w:rPr>
          <w:i/>
          <w:iCs/>
          <w:sz w:val="28"/>
          <w:szCs w:val="28"/>
        </w:rPr>
        <w:t xml:space="preserve">б) в рамках коммуникации как взаимодействия: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lastRenderedPageBreak/>
        <w:t xml:space="preserve">В области регулятивных учебных действий обучающиеся научатся: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осуществлять самоконтроль и контроль за ходом выполнения работы и полученного результата.   </w:t>
      </w:r>
    </w:p>
    <w:p w:rsidR="00B22A73" w:rsidRPr="00663F34" w:rsidRDefault="00B22A73" w:rsidP="00CC577F">
      <w:pPr>
        <w:widowControl w:val="0"/>
        <w:spacing w:line="360" w:lineRule="auto"/>
        <w:ind w:firstLine="709"/>
        <w:jc w:val="both"/>
        <w:rPr>
          <w:b/>
          <w:bCs/>
        </w:rPr>
      </w:pPr>
    </w:p>
    <w:p w:rsidR="00B22A73" w:rsidRPr="00663F34" w:rsidRDefault="00B22A73" w:rsidP="00252190">
      <w:pPr>
        <w:widowControl w:val="0"/>
        <w:spacing w:line="360" w:lineRule="auto"/>
        <w:jc w:val="center"/>
        <w:rPr>
          <w:b/>
          <w:bCs/>
        </w:rPr>
      </w:pPr>
      <w:r w:rsidRPr="00663F34">
        <w:rPr>
          <w:b/>
          <w:bCs/>
        </w:rPr>
        <w:t xml:space="preserve">ПЛАНИРУЕМЫЕ РЕЗУЛЬТАТЫ ОСВОЕНИЯ </w:t>
      </w:r>
      <w:r w:rsidR="00252190">
        <w:rPr>
          <w:b/>
          <w:bCs/>
        </w:rPr>
        <w:br/>
      </w:r>
      <w:r w:rsidRPr="00663F34">
        <w:rPr>
          <w:b/>
          <w:bCs/>
        </w:rPr>
        <w:t>К КОНЦУ 4-ГО ГОДА ОБУЧЕНИЯ</w:t>
      </w:r>
    </w:p>
    <w:p w:rsidR="00B22A73" w:rsidRPr="00663F34" w:rsidRDefault="00B22A73" w:rsidP="00CC577F">
      <w:pPr>
        <w:widowControl w:val="0"/>
        <w:spacing w:line="360" w:lineRule="auto"/>
        <w:ind w:firstLine="709"/>
        <w:jc w:val="both"/>
        <w:rPr>
          <w:sz w:val="28"/>
          <w:szCs w:val="28"/>
        </w:rPr>
      </w:pPr>
      <w:r w:rsidRPr="00663F34">
        <w:rPr>
          <w:b/>
          <w:bCs/>
          <w:sz w:val="28"/>
          <w:szCs w:val="28"/>
        </w:rPr>
        <w:t xml:space="preserve">Раздел  «Виды  речевой и читательской деятельности»: </w:t>
      </w:r>
      <w:r w:rsidRPr="00663F34">
        <w:rPr>
          <w:sz w:val="28"/>
          <w:szCs w:val="28"/>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Выпускник научится: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про себя в процессе ознакомительного, просмотрового чтения, выборочного и изучающего чтения;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представлять содержание основных литературных произведений, изученных в классе, указывать их авторов и названия;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перечислять названия двух-трех детских журналов и пересказывать их основное содержание (на уровне рубрик);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B22A73" w:rsidRPr="00663F34" w:rsidRDefault="00B22A73" w:rsidP="00CC577F">
      <w:pPr>
        <w:widowControl w:val="0"/>
        <w:spacing w:line="360" w:lineRule="auto"/>
        <w:ind w:firstLine="709"/>
        <w:jc w:val="both"/>
        <w:rPr>
          <w:sz w:val="28"/>
          <w:szCs w:val="28"/>
        </w:rPr>
      </w:pPr>
      <w:r w:rsidRPr="00663F34">
        <w:rPr>
          <w:sz w:val="28"/>
          <w:szCs w:val="28"/>
        </w:rPr>
        <w:lastRenderedPageBreak/>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высказывать оценочные суждения о героях прочитанных произведений и тактично воспринимать мнения одноклассников;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самостоятельно работать с разными источниками информации (включая словари и справочники разного направления).  </w:t>
      </w:r>
    </w:p>
    <w:p w:rsidR="00B22A73" w:rsidRPr="00663F34" w:rsidRDefault="00B22A73" w:rsidP="00CC577F">
      <w:pPr>
        <w:widowControl w:val="0"/>
        <w:spacing w:line="360" w:lineRule="auto"/>
        <w:ind w:firstLine="709"/>
        <w:jc w:val="both"/>
        <w:rPr>
          <w:sz w:val="28"/>
          <w:szCs w:val="28"/>
        </w:rPr>
      </w:pPr>
      <w:r w:rsidRPr="00663F34">
        <w:rPr>
          <w:b/>
          <w:bCs/>
          <w:sz w:val="28"/>
          <w:szCs w:val="28"/>
        </w:rPr>
        <w:t xml:space="preserve">Раздел «Литературоведческая пропедевтика»: </w:t>
      </w:r>
      <w:r w:rsidRPr="00663F34">
        <w:rPr>
          <w:sz w:val="28"/>
          <w:szCs w:val="28"/>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Выпускник научится: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представлять основной вектор движения художественной культуры: от народного творчества к авторским формам;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отличать народные произведения от авторских;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Выпускник в процессе самостоятельной, парной, групповой и коллективной работы получит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 отслеживать особенности мифологического восприятия мира в сказках народов мира, татарских и русских народных сказках;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обнаруживать связь смысла стихотворения с избранной поэтом стихотворной формой (на примере классической и современной поэзии);  </w:t>
      </w:r>
    </w:p>
    <w:p w:rsidR="00B22A73" w:rsidRPr="00663F34" w:rsidRDefault="00B22A73" w:rsidP="00CC577F">
      <w:pPr>
        <w:widowControl w:val="0"/>
        <w:spacing w:line="360" w:lineRule="auto"/>
        <w:ind w:firstLine="709"/>
        <w:jc w:val="both"/>
        <w:rPr>
          <w:sz w:val="28"/>
          <w:szCs w:val="28"/>
        </w:rPr>
      </w:pPr>
      <w:r w:rsidRPr="00663F34">
        <w:rPr>
          <w:sz w:val="28"/>
          <w:szCs w:val="28"/>
        </w:rPr>
        <w:lastRenderedPageBreak/>
        <w:t xml:space="preserve">• понимать роль творческой биографии писателя (поэта, художника) в создании художественного произведения;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Раздел «Элементы творческой деятельности учащихся»: </w:t>
      </w:r>
      <w:r w:rsidRPr="00663F34">
        <w:rPr>
          <w:sz w:val="28"/>
          <w:szCs w:val="28"/>
        </w:rPr>
        <w:t xml:space="preserve">чтение по ролям, устное словесное рисование, работа с репродукциями, создание собственных текстов.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Выпускник в процессе самостоятельной, парной, групповой и коллективной работы получит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читать вслух стихотворный и прозаический тексты;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B22A73" w:rsidRPr="00663F34" w:rsidRDefault="00B22A73" w:rsidP="00CC577F">
      <w:pPr>
        <w:widowControl w:val="0"/>
        <w:spacing w:line="360" w:lineRule="auto"/>
        <w:ind w:firstLine="709"/>
        <w:jc w:val="both"/>
        <w:rPr>
          <w:b/>
          <w:bCs/>
        </w:rPr>
      </w:pPr>
    </w:p>
    <w:p w:rsidR="00B22A73" w:rsidRPr="00663F34" w:rsidRDefault="00B22A73" w:rsidP="00B302AA">
      <w:pPr>
        <w:widowControl w:val="0"/>
        <w:spacing w:line="360" w:lineRule="auto"/>
        <w:ind w:firstLine="709"/>
        <w:jc w:val="center"/>
        <w:rPr>
          <w:b/>
          <w:bCs/>
        </w:rPr>
      </w:pPr>
      <w:r w:rsidRPr="00663F34">
        <w:rPr>
          <w:b/>
          <w:bCs/>
        </w:rPr>
        <w:t xml:space="preserve">ОЖИДАЕМЫЕ РЕЗУЛЬТАТЫ ФОРМИРОВАНИЯ УУД </w:t>
      </w:r>
      <w:r w:rsidR="00252190">
        <w:rPr>
          <w:b/>
          <w:bCs/>
        </w:rPr>
        <w:br/>
      </w:r>
      <w:r w:rsidRPr="00663F34">
        <w:rPr>
          <w:b/>
          <w:bCs/>
        </w:rPr>
        <w:t>К КОНЦУ  4-ГО ГОДА ОБУЧЕНИЯ</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познавательных общих учебных действий выпускник научится: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свободно ориентироваться в текущей учебной книге и в других </w:t>
      </w:r>
      <w:r w:rsidRPr="00663F34">
        <w:rPr>
          <w:sz w:val="28"/>
          <w:szCs w:val="28"/>
        </w:rPr>
        <w:lastRenderedPageBreak/>
        <w:t xml:space="preserve">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коммуникативных учебных действий выпускник научится:  </w:t>
      </w:r>
    </w:p>
    <w:p w:rsidR="00B22A73" w:rsidRPr="00663F34" w:rsidRDefault="00B22A73" w:rsidP="00CC577F">
      <w:pPr>
        <w:widowControl w:val="0"/>
        <w:spacing w:line="360" w:lineRule="auto"/>
        <w:ind w:firstLine="709"/>
        <w:jc w:val="both"/>
        <w:rPr>
          <w:i/>
          <w:iCs/>
          <w:sz w:val="28"/>
          <w:szCs w:val="28"/>
        </w:rPr>
      </w:pPr>
      <w:r w:rsidRPr="00663F34">
        <w:rPr>
          <w:i/>
          <w:iCs/>
          <w:sz w:val="28"/>
          <w:szCs w:val="28"/>
        </w:rPr>
        <w:t xml:space="preserve">а) в рамках коммуникации как сотрудничества: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B22A73" w:rsidRPr="00663F34" w:rsidRDefault="00B22A73" w:rsidP="00CC577F">
      <w:pPr>
        <w:widowControl w:val="0"/>
        <w:spacing w:line="360" w:lineRule="auto"/>
        <w:ind w:firstLine="709"/>
        <w:jc w:val="both"/>
        <w:rPr>
          <w:i/>
          <w:iCs/>
          <w:sz w:val="28"/>
          <w:szCs w:val="28"/>
        </w:rPr>
      </w:pPr>
      <w:r w:rsidRPr="00663F34">
        <w:rPr>
          <w:i/>
          <w:iCs/>
          <w:sz w:val="28"/>
          <w:szCs w:val="28"/>
        </w:rPr>
        <w:t xml:space="preserve">б) в рамках коммуникации как взаимодействия: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регулятивных учебных действий выпускник научится: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осуществлять самоконтроль и контроль за ходом выполнения работы и полученного результата.  </w:t>
      </w:r>
    </w:p>
    <w:p w:rsidR="00B22A73" w:rsidRPr="00663F34" w:rsidRDefault="00B22A73" w:rsidP="00CC577F">
      <w:pPr>
        <w:widowControl w:val="0"/>
        <w:spacing w:line="360" w:lineRule="auto"/>
        <w:ind w:firstLine="709"/>
        <w:jc w:val="both"/>
        <w:rPr>
          <w:b/>
          <w:bCs/>
          <w:sz w:val="28"/>
          <w:szCs w:val="28"/>
        </w:rPr>
      </w:pPr>
      <w:r w:rsidRPr="00663F34">
        <w:rPr>
          <w:b/>
          <w:bCs/>
          <w:sz w:val="28"/>
          <w:szCs w:val="28"/>
        </w:rPr>
        <w:t xml:space="preserve">В области личностных учебных действий выпускник получит возможность научиться: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осознавать значение литературного чтения в формировании собственной культуры и мировосприятия; </w:t>
      </w:r>
    </w:p>
    <w:p w:rsidR="00B22A73" w:rsidRPr="00663F34" w:rsidRDefault="00B22A73" w:rsidP="00CC577F">
      <w:pPr>
        <w:widowControl w:val="0"/>
        <w:spacing w:line="360" w:lineRule="auto"/>
        <w:ind w:firstLine="709"/>
        <w:jc w:val="both"/>
        <w:rPr>
          <w:sz w:val="28"/>
          <w:szCs w:val="28"/>
        </w:rPr>
      </w:pPr>
      <w:r w:rsidRPr="00663F34">
        <w:rPr>
          <w:sz w:val="28"/>
          <w:szCs w:val="28"/>
        </w:rPr>
        <w:t xml:space="preserve">•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252190" w:rsidRDefault="00252190">
      <w:pPr>
        <w:rPr>
          <w:b/>
          <w:bCs/>
          <w:sz w:val="28"/>
          <w:szCs w:val="28"/>
        </w:rPr>
      </w:pPr>
      <w:r>
        <w:rPr>
          <w:b/>
          <w:bCs/>
          <w:sz w:val="28"/>
          <w:szCs w:val="28"/>
        </w:rPr>
        <w:br w:type="page"/>
      </w:r>
    </w:p>
    <w:p w:rsidR="00B22A73" w:rsidRPr="00663F34" w:rsidRDefault="007E68F5" w:rsidP="00A112E5">
      <w:pPr>
        <w:widowControl w:val="0"/>
        <w:spacing w:line="360" w:lineRule="auto"/>
        <w:jc w:val="center"/>
        <w:rPr>
          <w:b/>
          <w:bCs/>
          <w:sz w:val="28"/>
          <w:szCs w:val="28"/>
        </w:rPr>
      </w:pPr>
      <w:r w:rsidRPr="007E68F5">
        <w:rPr>
          <w:b/>
          <w:bCs/>
          <w:sz w:val="28"/>
          <w:szCs w:val="28"/>
        </w:rPr>
        <w:lastRenderedPageBreak/>
        <w:t>Примерная рабочая программа учебного предмета «Татарская литература» для общеобразовательных организаций с обучением на татарском языке (5-9 классы)</w:t>
      </w:r>
    </w:p>
    <w:p w:rsidR="00B22A73" w:rsidRPr="00663F34" w:rsidRDefault="00B22A73" w:rsidP="00A112E5">
      <w:pPr>
        <w:widowControl w:val="0"/>
        <w:shd w:val="clear" w:color="auto" w:fill="FFFFFF"/>
        <w:autoSpaceDE w:val="0"/>
        <w:autoSpaceDN w:val="0"/>
        <w:adjustRightInd w:val="0"/>
        <w:spacing w:line="360" w:lineRule="auto"/>
        <w:ind w:firstLine="709"/>
        <w:jc w:val="center"/>
        <w:rPr>
          <w:b/>
          <w:bCs/>
        </w:rPr>
      </w:pPr>
    </w:p>
    <w:p w:rsidR="00B22A73" w:rsidRPr="00663F34" w:rsidRDefault="00B22A73" w:rsidP="00A112E5">
      <w:pPr>
        <w:widowControl w:val="0"/>
        <w:shd w:val="clear" w:color="auto" w:fill="FFFFFF"/>
        <w:autoSpaceDE w:val="0"/>
        <w:autoSpaceDN w:val="0"/>
        <w:adjustRightInd w:val="0"/>
        <w:spacing w:line="360" w:lineRule="auto"/>
        <w:ind w:firstLine="709"/>
        <w:jc w:val="center"/>
        <w:rPr>
          <w:b/>
          <w:bCs/>
        </w:rPr>
      </w:pPr>
      <w:r w:rsidRPr="00663F34">
        <w:rPr>
          <w:b/>
          <w:bCs/>
        </w:rPr>
        <w:t>ПОЯСНИТЕЛЬНАЯ ЗАПИСКА</w:t>
      </w:r>
    </w:p>
    <w:p w:rsidR="00B22A73" w:rsidRPr="00663F34" w:rsidRDefault="007E68F5" w:rsidP="003C45B7">
      <w:pPr>
        <w:widowControl w:val="0"/>
        <w:spacing w:line="360" w:lineRule="auto"/>
        <w:ind w:firstLine="709"/>
        <w:jc w:val="both"/>
        <w:rPr>
          <w:sz w:val="28"/>
          <w:szCs w:val="28"/>
        </w:rPr>
      </w:pPr>
      <w:r w:rsidRPr="007E68F5">
        <w:rPr>
          <w:bCs/>
          <w:sz w:val="28"/>
          <w:szCs w:val="28"/>
        </w:rPr>
        <w:t>Примерная рабочая программа учебного предмета «Татарская литература» для общеобразовательных организаций с обучением на татарском языке (5-9 классы)</w:t>
      </w:r>
      <w:r>
        <w:rPr>
          <w:bCs/>
          <w:sz w:val="28"/>
          <w:szCs w:val="28"/>
        </w:rPr>
        <w:t xml:space="preserve"> </w:t>
      </w:r>
      <w:r w:rsidR="00B22A73" w:rsidRPr="00663F34">
        <w:rPr>
          <w:sz w:val="28"/>
          <w:szCs w:val="28"/>
        </w:rPr>
        <w:t xml:space="preserve">ориентирована на </w:t>
      </w:r>
      <w:r w:rsidR="00B22A73" w:rsidRPr="00663F34">
        <w:rPr>
          <w:rStyle w:val="Zag11"/>
          <w:rFonts w:eastAsia="@Arial Unicode MS"/>
          <w:sz w:val="28"/>
          <w:szCs w:val="28"/>
        </w:rPr>
        <w:t xml:space="preserve">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 </w:t>
      </w:r>
      <w:r w:rsidR="00B22A73" w:rsidRPr="00663F34">
        <w:rPr>
          <w:sz w:val="28"/>
          <w:szCs w:val="28"/>
        </w:rPr>
        <w:t xml:space="preserve">предусматривает ознакомление учащихся на </w:t>
      </w:r>
      <w:r>
        <w:rPr>
          <w:sz w:val="28"/>
          <w:szCs w:val="28"/>
        </w:rPr>
        <w:t>уровне</w:t>
      </w:r>
      <w:r w:rsidR="00B22A73" w:rsidRPr="00663F34">
        <w:rPr>
          <w:sz w:val="28"/>
          <w:szCs w:val="28"/>
        </w:rPr>
        <w:t xml:space="preserve"> основного общего образования с лучшими произведениями татарской литературы, с творчеством отдельных писателей, усвоение методов разбора и анализа литературных произведений; предусматривает обучение пониманию новизны в творчестве отдельных выдающихся литераторов, умению формировать объективные выводы и отношение, а также обеспечивает сохранение психического и физического здоровья детей. </w:t>
      </w:r>
    </w:p>
    <w:p w:rsidR="00B22A73" w:rsidRPr="00663F34" w:rsidRDefault="00B22A73" w:rsidP="00A112E5">
      <w:pPr>
        <w:pStyle w:val="Default"/>
        <w:widowControl w:val="0"/>
        <w:spacing w:line="360" w:lineRule="auto"/>
        <w:ind w:firstLine="709"/>
        <w:jc w:val="both"/>
        <w:rPr>
          <w:color w:val="auto"/>
          <w:sz w:val="28"/>
          <w:szCs w:val="28"/>
        </w:rPr>
      </w:pPr>
      <w:r w:rsidRPr="00663F34">
        <w:rPr>
          <w:sz w:val="28"/>
          <w:szCs w:val="28"/>
        </w:rPr>
        <w:t xml:space="preserve">Обучение татарской литературе </w:t>
      </w:r>
      <w:r w:rsidR="007E68F5">
        <w:rPr>
          <w:sz w:val="28"/>
          <w:szCs w:val="28"/>
        </w:rPr>
        <w:t>на уровне</w:t>
      </w:r>
      <w:r w:rsidRPr="00663F34">
        <w:rPr>
          <w:sz w:val="28"/>
          <w:szCs w:val="28"/>
        </w:rPr>
        <w:t xml:space="preserve"> основно</w:t>
      </w:r>
      <w:r w:rsidR="007E68F5">
        <w:rPr>
          <w:sz w:val="28"/>
          <w:szCs w:val="28"/>
        </w:rPr>
        <w:t>го общего</w:t>
      </w:r>
      <w:r w:rsidRPr="00663F34">
        <w:rPr>
          <w:sz w:val="28"/>
          <w:szCs w:val="28"/>
        </w:rPr>
        <w:t xml:space="preserve"> </w:t>
      </w:r>
      <w:r w:rsidR="007E68F5">
        <w:rPr>
          <w:sz w:val="28"/>
          <w:szCs w:val="28"/>
        </w:rPr>
        <w:t xml:space="preserve">образования </w:t>
      </w:r>
      <w:r w:rsidRPr="00663F34">
        <w:rPr>
          <w:sz w:val="28"/>
          <w:szCs w:val="28"/>
        </w:rPr>
        <w:t xml:space="preserve">включает в себя формирование необходимых для понимания и интеллектуального осмысления литературного произведения и творчества писателя теоретических и творческих навыков, а также знакомство учащихся с </w:t>
      </w:r>
      <w:r w:rsidRPr="00663F34">
        <w:rPr>
          <w:color w:val="auto"/>
          <w:sz w:val="28"/>
          <w:szCs w:val="28"/>
        </w:rPr>
        <w:t>информацией о национальной культуре татарского народа.</w:t>
      </w:r>
    </w:p>
    <w:p w:rsidR="00B22A73" w:rsidRPr="00663F34" w:rsidRDefault="00B22A73" w:rsidP="00A112E5">
      <w:pPr>
        <w:widowControl w:val="0"/>
        <w:spacing w:line="360" w:lineRule="auto"/>
        <w:ind w:firstLine="709"/>
        <w:jc w:val="center"/>
        <w:rPr>
          <w:b/>
          <w:bCs/>
        </w:rPr>
      </w:pPr>
    </w:p>
    <w:p w:rsidR="00B22A73" w:rsidRPr="00663F34" w:rsidRDefault="00B22A73" w:rsidP="00A112E5">
      <w:pPr>
        <w:widowControl w:val="0"/>
        <w:spacing w:line="360" w:lineRule="auto"/>
        <w:ind w:firstLine="709"/>
        <w:jc w:val="center"/>
        <w:rPr>
          <w:b/>
          <w:bCs/>
        </w:rPr>
      </w:pPr>
      <w:r w:rsidRPr="00663F34">
        <w:rPr>
          <w:b/>
          <w:bCs/>
        </w:rPr>
        <w:t>ОСНОВНОЕ СОДЕРЖАНИЕ УЧЕБНОГО ПРЕДМЕТА</w:t>
      </w:r>
    </w:p>
    <w:p w:rsidR="00B22A73" w:rsidRPr="00663F34" w:rsidRDefault="00B22A73" w:rsidP="00A112E5">
      <w:pPr>
        <w:widowControl w:val="0"/>
        <w:spacing w:line="360" w:lineRule="auto"/>
        <w:ind w:firstLine="709"/>
        <w:jc w:val="both"/>
        <w:rPr>
          <w:sz w:val="28"/>
          <w:szCs w:val="28"/>
        </w:rPr>
      </w:pPr>
      <w:r w:rsidRPr="00663F34">
        <w:rPr>
          <w:b/>
          <w:bCs/>
          <w:color w:val="000000"/>
          <w:sz w:val="28"/>
          <w:szCs w:val="28"/>
        </w:rPr>
        <w:t xml:space="preserve">Раздел 1. </w:t>
      </w:r>
      <w:r w:rsidRPr="00663F34">
        <w:rPr>
          <w:b/>
          <w:bCs/>
          <w:sz w:val="28"/>
          <w:szCs w:val="28"/>
        </w:rPr>
        <w:t>Литература как вид искусства.</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Природа искусства. Место литературы среди других видов искусства. Своеобразие художественного отражения жизни в словесном искусстве. </w:t>
      </w:r>
      <w:r w:rsidRPr="00663F34">
        <w:rPr>
          <w:sz w:val="28"/>
          <w:szCs w:val="28"/>
        </w:rPr>
        <w:lastRenderedPageBreak/>
        <w:t>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7E68F5" w:rsidRDefault="00B22A73" w:rsidP="00A112E5">
      <w:pPr>
        <w:widowControl w:val="0"/>
        <w:spacing w:line="360" w:lineRule="auto"/>
        <w:ind w:firstLine="709"/>
        <w:jc w:val="both"/>
        <w:rPr>
          <w:b/>
          <w:bCs/>
          <w:sz w:val="28"/>
          <w:szCs w:val="28"/>
        </w:rPr>
      </w:pPr>
      <w:r w:rsidRPr="00663F34">
        <w:rPr>
          <w:b/>
          <w:bCs/>
          <w:color w:val="000000"/>
          <w:sz w:val="28"/>
          <w:szCs w:val="28"/>
        </w:rPr>
        <w:t xml:space="preserve">Раздел 2. </w:t>
      </w:r>
      <w:r w:rsidRPr="00663F34">
        <w:rPr>
          <w:b/>
          <w:bCs/>
          <w:sz w:val="28"/>
          <w:szCs w:val="28"/>
        </w:rPr>
        <w:t>Устное народное творчество</w:t>
      </w:r>
    </w:p>
    <w:p w:rsidR="00B22A73" w:rsidRPr="00663F34" w:rsidRDefault="00B22A73" w:rsidP="00A112E5">
      <w:pPr>
        <w:widowControl w:val="0"/>
        <w:spacing w:line="360" w:lineRule="auto"/>
        <w:ind w:firstLine="709"/>
        <w:jc w:val="both"/>
        <w:rPr>
          <w:sz w:val="28"/>
          <w:szCs w:val="28"/>
        </w:rPr>
      </w:pPr>
      <w:r w:rsidRPr="00663F34">
        <w:rPr>
          <w:sz w:val="28"/>
          <w:szCs w:val="28"/>
        </w:rP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Основные жанры фольклора.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Сказки, виды сказок (волшебная сказка «Ак бүре» / «Белый волк»).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Песни, их классификация, особенности татарских народных песен (песня «Иске кара урман» / «Старый дремучий лес»).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Малые жанры фольклора: загадки, анекдоты, пословицы и поговорки. Оригинальный жанр татарского фольклора – баиты ( «Сак–Сок»). </w:t>
      </w:r>
    </w:p>
    <w:p w:rsidR="00B22A73" w:rsidRPr="00663F34" w:rsidRDefault="00B22A73" w:rsidP="00A112E5">
      <w:pPr>
        <w:widowControl w:val="0"/>
        <w:spacing w:line="360" w:lineRule="auto"/>
        <w:ind w:firstLine="709"/>
        <w:jc w:val="both"/>
        <w:rPr>
          <w:sz w:val="28"/>
          <w:szCs w:val="28"/>
        </w:rPr>
      </w:pPr>
      <w:r w:rsidRPr="00663F34">
        <w:rPr>
          <w:sz w:val="28"/>
          <w:szCs w:val="28"/>
        </w:rPr>
        <w:t>Легенды и предания, их особенности (легенда «Зөһрә кыз» / «Девушка Зухра»  и предание «Шәһәр ни өчен Казан дип аталган» / «Почему город назван Казанью»).</w:t>
      </w:r>
    </w:p>
    <w:p w:rsidR="00B22A73" w:rsidRPr="00663F34" w:rsidRDefault="00B22A73" w:rsidP="00A112E5">
      <w:pPr>
        <w:widowControl w:val="0"/>
        <w:spacing w:line="360" w:lineRule="auto"/>
        <w:ind w:firstLine="709"/>
        <w:jc w:val="both"/>
        <w:rPr>
          <w:sz w:val="28"/>
          <w:szCs w:val="28"/>
        </w:rPr>
      </w:pPr>
      <w:r w:rsidRPr="00663F34">
        <w:rPr>
          <w:sz w:val="28"/>
          <w:szCs w:val="28"/>
        </w:rPr>
        <w:t>Мифы. Концепции о происхождении мифов. Классификация мифов. Татарские народные мифы («Алып кешеләр» / «Великаны»),  «Җил иясе җил чыгара» / «Откуда появляется ветер»).</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Характерные признаки жанра дастан. </w:t>
      </w:r>
      <w:r w:rsidRPr="00663F34">
        <w:rPr>
          <w:noProof/>
          <w:color w:val="000000"/>
          <w:spacing w:val="6"/>
          <w:sz w:val="28"/>
          <w:szCs w:val="28"/>
        </w:rPr>
        <w:t xml:space="preserve">Краткое содержание, проблематика, основные герои и </w:t>
      </w:r>
      <w:r w:rsidRPr="00663F34">
        <w:rPr>
          <w:noProof/>
          <w:color w:val="000000"/>
          <w:sz w:val="28"/>
          <w:szCs w:val="28"/>
        </w:rPr>
        <w:t>художественные особенности дастана «Идегей»</w:t>
      </w:r>
      <w:r w:rsidRPr="00663F34">
        <w:rPr>
          <w:b/>
          <w:bCs/>
          <w:noProof/>
          <w:color w:val="000000"/>
          <w:sz w:val="28"/>
          <w:szCs w:val="28"/>
        </w:rPr>
        <w:t xml:space="preserve">, </w:t>
      </w:r>
      <w:r w:rsidRPr="00663F34">
        <w:rPr>
          <w:noProof/>
          <w:color w:val="000000"/>
          <w:sz w:val="28"/>
          <w:szCs w:val="28"/>
        </w:rPr>
        <w:t xml:space="preserve">первая </w:t>
      </w:r>
      <w:r w:rsidRPr="00663F34">
        <w:rPr>
          <w:noProof/>
          <w:color w:val="000000"/>
          <w:spacing w:val="6"/>
          <w:sz w:val="28"/>
          <w:szCs w:val="28"/>
        </w:rPr>
        <w:t xml:space="preserve">пол. </w:t>
      </w:r>
      <w:r w:rsidRPr="00663F34">
        <w:rPr>
          <w:color w:val="000000"/>
          <w:spacing w:val="6"/>
          <w:sz w:val="28"/>
          <w:szCs w:val="28"/>
        </w:rPr>
        <w:t xml:space="preserve">XV </w:t>
      </w:r>
      <w:r w:rsidRPr="00663F34">
        <w:rPr>
          <w:noProof/>
          <w:color w:val="000000"/>
          <w:spacing w:val="6"/>
          <w:sz w:val="28"/>
          <w:szCs w:val="28"/>
        </w:rPr>
        <w:t>в.</w:t>
      </w:r>
      <w:r w:rsidRPr="00663F34">
        <w:rPr>
          <w:sz w:val="28"/>
          <w:szCs w:val="28"/>
        </w:rPr>
        <w:t xml:space="preserve"> («Идегәй» -  в сокращенном виде).</w:t>
      </w:r>
    </w:p>
    <w:p w:rsidR="00B22A73" w:rsidRPr="00663F34" w:rsidRDefault="00B22A73" w:rsidP="00A112E5">
      <w:pPr>
        <w:pStyle w:val="a3"/>
        <w:widowControl w:val="0"/>
        <w:spacing w:after="0" w:line="360" w:lineRule="auto"/>
        <w:ind w:left="0" w:firstLine="709"/>
        <w:jc w:val="both"/>
        <w:rPr>
          <w:rFonts w:ascii="Times New Roman" w:hAnsi="Times New Roman"/>
          <w:sz w:val="28"/>
          <w:szCs w:val="28"/>
          <w:lang w:val="ru-RU"/>
        </w:rPr>
      </w:pPr>
      <w:r w:rsidRPr="00663F34">
        <w:rPr>
          <w:rFonts w:ascii="Times New Roman" w:hAnsi="Times New Roman"/>
          <w:sz w:val="28"/>
          <w:szCs w:val="28"/>
          <w:lang w:val="ru-RU"/>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сравнение и др.). Созвучность и различия татарского народного устного </w:t>
      </w:r>
      <w:r w:rsidRPr="00663F34">
        <w:rPr>
          <w:rFonts w:ascii="Times New Roman" w:hAnsi="Times New Roman"/>
          <w:sz w:val="28"/>
          <w:szCs w:val="28"/>
          <w:lang w:val="ru-RU"/>
        </w:rPr>
        <w:lastRenderedPageBreak/>
        <w:t xml:space="preserve">творчества и фольклора других народов. </w:t>
      </w:r>
    </w:p>
    <w:p w:rsidR="00B22A73" w:rsidRPr="00663F34" w:rsidRDefault="00B22A73" w:rsidP="00A112E5">
      <w:pPr>
        <w:pStyle w:val="a3"/>
        <w:widowControl w:val="0"/>
        <w:spacing w:after="0" w:line="360" w:lineRule="auto"/>
        <w:ind w:left="0" w:firstLine="709"/>
        <w:jc w:val="both"/>
        <w:rPr>
          <w:rFonts w:ascii="Times New Roman" w:hAnsi="Times New Roman"/>
          <w:sz w:val="28"/>
          <w:szCs w:val="28"/>
          <w:lang w:val="ru-RU"/>
        </w:rPr>
      </w:pPr>
      <w:r w:rsidRPr="00663F34">
        <w:rPr>
          <w:rFonts w:ascii="Times New Roman" w:hAnsi="Times New Roman"/>
          <w:sz w:val="28"/>
          <w:szCs w:val="28"/>
          <w:lang w:val="ru-RU"/>
        </w:rPr>
        <w:t>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Амирхан «Ай өстендә Зөһрә кыз» / «Зухра на Луне»). Переход фольклорных жанров в литературу (Г. Рахим «Яз әкиятләре» / «Весенние сказки»). Фольклорная и литературная сказка (Г. Тукай «Шүрәле» / «Шурале»).</w:t>
      </w:r>
    </w:p>
    <w:p w:rsidR="00B22A73" w:rsidRPr="00663F34" w:rsidRDefault="00B22A73" w:rsidP="00A112E5">
      <w:pPr>
        <w:pStyle w:val="a3"/>
        <w:widowControl w:val="0"/>
        <w:spacing w:after="0" w:line="360" w:lineRule="auto"/>
        <w:ind w:left="0" w:firstLine="709"/>
        <w:jc w:val="both"/>
        <w:rPr>
          <w:rFonts w:ascii="Times New Roman" w:hAnsi="Times New Roman"/>
          <w:b/>
          <w:bCs/>
          <w:sz w:val="28"/>
          <w:szCs w:val="28"/>
          <w:lang w:val="ru-RU"/>
        </w:rPr>
      </w:pPr>
      <w:r w:rsidRPr="00663F34">
        <w:rPr>
          <w:rFonts w:ascii="Times New Roman" w:hAnsi="Times New Roman"/>
          <w:b/>
          <w:bCs/>
          <w:color w:val="000000"/>
          <w:sz w:val="28"/>
          <w:szCs w:val="28"/>
          <w:lang w:val="ru-RU"/>
        </w:rPr>
        <w:t xml:space="preserve">Раздел 3. </w:t>
      </w:r>
      <w:r w:rsidRPr="00663F34">
        <w:rPr>
          <w:rFonts w:ascii="Times New Roman" w:hAnsi="Times New Roman"/>
          <w:b/>
          <w:bCs/>
          <w:sz w:val="28"/>
          <w:szCs w:val="28"/>
          <w:lang w:val="ru-RU"/>
        </w:rPr>
        <w:t xml:space="preserve">Древняя, средневековая тюрко-татарская литература </w:t>
      </w:r>
    </w:p>
    <w:p w:rsidR="00B22A73" w:rsidRPr="00663F34" w:rsidRDefault="00B22A73" w:rsidP="00A112E5">
      <w:pPr>
        <w:widowControl w:val="0"/>
        <w:spacing w:line="360" w:lineRule="auto"/>
        <w:ind w:firstLine="709"/>
        <w:jc w:val="both"/>
        <w:rPr>
          <w:sz w:val="28"/>
          <w:szCs w:val="28"/>
        </w:rPr>
      </w:pPr>
      <w:r w:rsidRPr="00663F34">
        <w:rPr>
          <w:noProof/>
          <w:color w:val="000000"/>
          <w:spacing w:val="-1"/>
          <w:sz w:val="28"/>
          <w:szCs w:val="28"/>
        </w:rPr>
        <w:t xml:space="preserve">Историко-литературные сведения о тюрках и предках татар. Древние </w:t>
      </w:r>
      <w:r w:rsidRPr="00663F34">
        <w:rPr>
          <w:noProof/>
          <w:color w:val="000000"/>
          <w:sz w:val="28"/>
          <w:szCs w:val="28"/>
        </w:rPr>
        <w:t xml:space="preserve">тюркские государства, религиозные верования и письменность древних </w:t>
      </w:r>
      <w:r w:rsidRPr="00663F34">
        <w:rPr>
          <w:noProof/>
          <w:color w:val="000000"/>
          <w:spacing w:val="-3"/>
          <w:sz w:val="28"/>
          <w:szCs w:val="28"/>
        </w:rPr>
        <w:t xml:space="preserve">тюрков. Принятие ислама булгарами (922). </w:t>
      </w:r>
      <w:r w:rsidRPr="00663F34">
        <w:rPr>
          <w:noProof/>
          <w:color w:val="000000"/>
          <w:spacing w:val="-5"/>
          <w:sz w:val="28"/>
          <w:szCs w:val="28"/>
        </w:rPr>
        <w:t xml:space="preserve">Тюрко-татары в контексте «Восток и Запад». Этапы </w:t>
      </w:r>
      <w:r w:rsidRPr="00663F34">
        <w:rPr>
          <w:noProof/>
          <w:color w:val="000000"/>
          <w:spacing w:val="-7"/>
          <w:sz w:val="28"/>
          <w:szCs w:val="28"/>
        </w:rPr>
        <w:t xml:space="preserve">развития </w:t>
      </w:r>
      <w:r w:rsidRPr="00663F34">
        <w:rPr>
          <w:sz w:val="28"/>
          <w:szCs w:val="28"/>
        </w:rPr>
        <w:t>древней и средневековой тюрко-татарской литературы.</w:t>
      </w:r>
    </w:p>
    <w:p w:rsidR="00B22A73" w:rsidRPr="00663F34" w:rsidRDefault="00B22A73" w:rsidP="00A112E5">
      <w:pPr>
        <w:widowControl w:val="0"/>
        <w:spacing w:line="360" w:lineRule="auto"/>
        <w:ind w:firstLine="709"/>
        <w:jc w:val="both"/>
        <w:rPr>
          <w:noProof/>
          <w:color w:val="000000"/>
          <w:spacing w:val="-4"/>
          <w:sz w:val="28"/>
          <w:szCs w:val="28"/>
        </w:rPr>
      </w:pPr>
      <w:r w:rsidRPr="00663F34">
        <w:rPr>
          <w:noProof/>
          <w:color w:val="000000"/>
          <w:spacing w:val="-5"/>
          <w:sz w:val="28"/>
          <w:szCs w:val="28"/>
        </w:rPr>
        <w:t xml:space="preserve">Фольклор </w:t>
      </w:r>
      <w:r w:rsidR="00C406B3">
        <w:rPr>
          <w:noProof/>
          <w:color w:val="000000"/>
          <w:spacing w:val="-5"/>
          <w:sz w:val="28"/>
          <w:szCs w:val="28"/>
        </w:rPr>
        <w:t xml:space="preserve"> </w:t>
      </w:r>
      <w:r w:rsidRPr="00663F34">
        <w:rPr>
          <w:noProof/>
          <w:color w:val="000000"/>
          <w:spacing w:val="9"/>
          <w:sz w:val="28"/>
          <w:szCs w:val="28"/>
        </w:rPr>
        <w:t xml:space="preserve">и литература общетюркской эпохи как составная часть татарской </w:t>
      </w:r>
      <w:r w:rsidRPr="00663F34">
        <w:rPr>
          <w:noProof/>
          <w:color w:val="000000"/>
          <w:spacing w:val="-4"/>
          <w:sz w:val="28"/>
          <w:szCs w:val="28"/>
        </w:rPr>
        <w:t>литературы. Орхоно-Енисейские памятники, отражение в них истории, верований, особенностей художественного мышления древних тюрков.</w:t>
      </w:r>
      <w:r w:rsidRPr="00663F34">
        <w:rPr>
          <w:noProof/>
          <w:color w:val="000000"/>
          <w:sz w:val="28"/>
          <w:szCs w:val="28"/>
        </w:rPr>
        <w:t xml:space="preserve">«Диване лөгат эт-төрк» / «Словарь тюркских наречий» </w:t>
      </w:r>
      <w:r w:rsidRPr="00663F34">
        <w:rPr>
          <w:noProof/>
          <w:color w:val="000000"/>
          <w:spacing w:val="-4"/>
          <w:sz w:val="28"/>
          <w:szCs w:val="28"/>
        </w:rPr>
        <w:t xml:space="preserve">Махмуда Кашгари – один из источников по изучению древнетюркского </w:t>
      </w:r>
      <w:r w:rsidRPr="00663F34">
        <w:rPr>
          <w:noProof/>
          <w:color w:val="000000"/>
          <w:spacing w:val="-7"/>
          <w:sz w:val="28"/>
          <w:szCs w:val="28"/>
        </w:rPr>
        <w:t>фольклора и письменной литературы.</w:t>
      </w:r>
      <w:r w:rsidRPr="00663F34">
        <w:rPr>
          <w:noProof/>
          <w:color w:val="000000"/>
          <w:sz w:val="28"/>
          <w:szCs w:val="28"/>
        </w:rPr>
        <w:tab/>
        <w:t xml:space="preserve"> </w:t>
      </w:r>
      <w:r w:rsidRPr="00663F34">
        <w:rPr>
          <w:noProof/>
          <w:color w:val="000000"/>
          <w:spacing w:val="3"/>
          <w:sz w:val="28"/>
          <w:szCs w:val="28"/>
        </w:rPr>
        <w:t xml:space="preserve">«Котадгу билиг» / «Благодатное знание» Юсуфа </w:t>
      </w:r>
      <w:r w:rsidRPr="00663F34">
        <w:rPr>
          <w:noProof/>
          <w:color w:val="000000"/>
          <w:spacing w:val="-4"/>
          <w:sz w:val="28"/>
          <w:szCs w:val="28"/>
        </w:rPr>
        <w:t>Баласагунлы</w:t>
      </w:r>
      <w:r w:rsidRPr="00663F34">
        <w:rPr>
          <w:b/>
          <w:bCs/>
          <w:noProof/>
          <w:color w:val="000000"/>
          <w:spacing w:val="-4"/>
          <w:sz w:val="28"/>
          <w:szCs w:val="28"/>
        </w:rPr>
        <w:t xml:space="preserve"> – </w:t>
      </w:r>
      <w:r w:rsidRPr="00663F34">
        <w:rPr>
          <w:noProof/>
          <w:color w:val="000000"/>
          <w:spacing w:val="-4"/>
          <w:sz w:val="28"/>
          <w:szCs w:val="28"/>
        </w:rPr>
        <w:t xml:space="preserve">первая классическая поэма тюркских народов. </w:t>
      </w:r>
    </w:p>
    <w:p w:rsidR="00B22A73" w:rsidRPr="00663F34" w:rsidRDefault="00B22A73" w:rsidP="00A112E5">
      <w:pPr>
        <w:widowControl w:val="0"/>
        <w:spacing w:line="360" w:lineRule="auto"/>
        <w:ind w:firstLine="709"/>
        <w:jc w:val="both"/>
        <w:rPr>
          <w:i/>
          <w:iCs/>
          <w:sz w:val="28"/>
          <w:szCs w:val="28"/>
        </w:rPr>
      </w:pPr>
      <w:r w:rsidRPr="00663F34">
        <w:rPr>
          <w:noProof/>
          <w:color w:val="000000"/>
          <w:spacing w:val="-4"/>
          <w:sz w:val="28"/>
          <w:szCs w:val="28"/>
        </w:rPr>
        <w:t xml:space="preserve">Булгаро-татарская литература </w:t>
      </w:r>
      <w:r w:rsidRPr="00663F34">
        <w:rPr>
          <w:color w:val="000000"/>
          <w:spacing w:val="-4"/>
          <w:sz w:val="28"/>
          <w:szCs w:val="28"/>
        </w:rPr>
        <w:t>(XII</w:t>
      </w:r>
      <w:r w:rsidRPr="00663F34">
        <w:rPr>
          <w:noProof/>
          <w:color w:val="000000"/>
          <w:spacing w:val="-4"/>
          <w:sz w:val="28"/>
          <w:szCs w:val="28"/>
        </w:rPr>
        <w:t xml:space="preserve">- первая пол.ХIII вв.), </w:t>
      </w:r>
      <w:r w:rsidRPr="00663F34">
        <w:rPr>
          <w:noProof/>
          <w:color w:val="000000"/>
          <w:sz w:val="28"/>
          <w:szCs w:val="28"/>
        </w:rPr>
        <w:t xml:space="preserve">поэма Кул </w:t>
      </w:r>
      <w:r w:rsidRPr="00663F34">
        <w:rPr>
          <w:noProof/>
          <w:color w:val="000000"/>
          <w:spacing w:val="1"/>
          <w:sz w:val="28"/>
          <w:szCs w:val="28"/>
        </w:rPr>
        <w:t xml:space="preserve">Гали «Кыйссаи Йосыф» / «Сказание о Йусуфе» </w:t>
      </w:r>
      <w:r w:rsidRPr="00663F34">
        <w:rPr>
          <w:noProof/>
          <w:color w:val="000000"/>
          <w:spacing w:val="-4"/>
          <w:sz w:val="28"/>
          <w:szCs w:val="28"/>
        </w:rPr>
        <w:t>–</w:t>
      </w:r>
      <w:r w:rsidRPr="00663F34">
        <w:rPr>
          <w:noProof/>
          <w:color w:val="000000"/>
          <w:spacing w:val="1"/>
          <w:sz w:val="28"/>
          <w:szCs w:val="28"/>
        </w:rPr>
        <w:t xml:space="preserve"> </w:t>
      </w:r>
      <w:r w:rsidRPr="00663F34">
        <w:rPr>
          <w:noProof/>
          <w:color w:val="000000"/>
          <w:spacing w:val="4"/>
          <w:sz w:val="28"/>
          <w:szCs w:val="28"/>
        </w:rPr>
        <w:t>гимн мудрости, красоте, величию чувств человека.</w:t>
      </w:r>
    </w:p>
    <w:p w:rsidR="00B22A73" w:rsidRPr="00663F34" w:rsidRDefault="00B22A73" w:rsidP="00A112E5">
      <w:pPr>
        <w:widowControl w:val="0"/>
        <w:spacing w:line="360" w:lineRule="auto"/>
        <w:ind w:firstLine="709"/>
        <w:jc w:val="both"/>
        <w:rPr>
          <w:noProof/>
          <w:color w:val="000000"/>
          <w:spacing w:val="1"/>
          <w:sz w:val="28"/>
          <w:szCs w:val="28"/>
        </w:rPr>
      </w:pPr>
      <w:r w:rsidRPr="00663F34">
        <w:rPr>
          <w:noProof/>
          <w:color w:val="000000"/>
          <w:spacing w:val="4"/>
          <w:sz w:val="28"/>
          <w:szCs w:val="28"/>
        </w:rPr>
        <w:t xml:space="preserve">Татарская литература золотоордынского </w:t>
      </w:r>
      <w:r w:rsidRPr="00663F34">
        <w:rPr>
          <w:noProof/>
          <w:color w:val="000000"/>
          <w:spacing w:val="7"/>
          <w:sz w:val="28"/>
          <w:szCs w:val="28"/>
        </w:rPr>
        <w:t xml:space="preserve">периода: творчество Кутба, </w:t>
      </w:r>
      <w:r w:rsidRPr="00663F34">
        <w:rPr>
          <w:noProof/>
          <w:color w:val="000000"/>
          <w:sz w:val="28"/>
          <w:szCs w:val="28"/>
        </w:rPr>
        <w:t xml:space="preserve">Саифа Сараи, Хорезми. </w:t>
      </w:r>
      <w:r w:rsidRPr="00663F34">
        <w:rPr>
          <w:noProof/>
          <w:color w:val="000000"/>
          <w:spacing w:val="7"/>
          <w:sz w:val="28"/>
          <w:szCs w:val="28"/>
        </w:rPr>
        <w:t xml:space="preserve">Религиозно-суфийское направление в тюрко-татарской литературе. </w:t>
      </w:r>
    </w:p>
    <w:p w:rsidR="00B22A73" w:rsidRPr="00663F34" w:rsidRDefault="00B22A73" w:rsidP="00A112E5">
      <w:pPr>
        <w:widowControl w:val="0"/>
        <w:spacing w:line="360" w:lineRule="auto"/>
        <w:ind w:firstLine="709"/>
        <w:jc w:val="both"/>
        <w:rPr>
          <w:noProof/>
          <w:color w:val="000000"/>
          <w:spacing w:val="-4"/>
          <w:sz w:val="28"/>
          <w:szCs w:val="28"/>
        </w:rPr>
      </w:pPr>
      <w:r w:rsidRPr="00663F34">
        <w:rPr>
          <w:noProof/>
          <w:color w:val="000000"/>
          <w:sz w:val="28"/>
          <w:szCs w:val="28"/>
        </w:rPr>
        <w:t xml:space="preserve">Общая характеристика татарской литературы периода Казанского ханства </w:t>
      </w:r>
      <w:r w:rsidRPr="00663F34">
        <w:rPr>
          <w:noProof/>
          <w:color w:val="000000"/>
          <w:spacing w:val="6"/>
          <w:sz w:val="28"/>
          <w:szCs w:val="28"/>
        </w:rPr>
        <w:t xml:space="preserve">(Мухаммед Амин, Кулшариф, Умми Камал). Гуманистическая дидактика в </w:t>
      </w:r>
      <w:r w:rsidRPr="00663F34">
        <w:rPr>
          <w:noProof/>
          <w:color w:val="000000"/>
          <w:spacing w:val="3"/>
          <w:sz w:val="28"/>
          <w:szCs w:val="28"/>
        </w:rPr>
        <w:t>творчестве поэта Мухаммедьяра</w:t>
      </w:r>
      <w:r w:rsidRPr="00663F34">
        <w:rPr>
          <w:sz w:val="28"/>
          <w:szCs w:val="28"/>
        </w:rPr>
        <w:t xml:space="preserve"> («Нәсыйхәт» / «Назидание»).</w:t>
      </w:r>
    </w:p>
    <w:p w:rsidR="00B22A73" w:rsidRPr="00663F34" w:rsidRDefault="00B22A73" w:rsidP="00A112E5">
      <w:pPr>
        <w:widowControl w:val="0"/>
        <w:spacing w:line="360" w:lineRule="auto"/>
        <w:ind w:firstLine="709"/>
        <w:jc w:val="both"/>
        <w:rPr>
          <w:noProof/>
          <w:color w:val="000000"/>
          <w:spacing w:val="18"/>
          <w:sz w:val="28"/>
          <w:szCs w:val="28"/>
        </w:rPr>
      </w:pPr>
      <w:r w:rsidRPr="00663F34">
        <w:rPr>
          <w:noProof/>
          <w:sz w:val="28"/>
          <w:szCs w:val="28"/>
        </w:rPr>
        <w:lastRenderedPageBreak/>
        <w:t xml:space="preserve">Присоединение Казанского ханства к русскому государству (1552). </w:t>
      </w:r>
      <w:r w:rsidRPr="00663F34">
        <w:rPr>
          <w:noProof/>
          <w:spacing w:val="1"/>
          <w:sz w:val="28"/>
          <w:szCs w:val="28"/>
        </w:rPr>
        <w:t xml:space="preserve">Отражение кризисного состояния татарского общества в хикметах – философских изречениях М. </w:t>
      </w:r>
      <w:r w:rsidRPr="00663F34">
        <w:rPr>
          <w:noProof/>
          <w:sz w:val="28"/>
          <w:szCs w:val="28"/>
        </w:rPr>
        <w:t>Колый.</w:t>
      </w:r>
      <w:r w:rsidRPr="00663F34">
        <w:rPr>
          <w:noProof/>
          <w:spacing w:val="12"/>
          <w:sz w:val="28"/>
          <w:szCs w:val="28"/>
        </w:rPr>
        <w:t xml:space="preserve"> Переходные явления от </w:t>
      </w:r>
      <w:r w:rsidRPr="00663F34">
        <w:rPr>
          <w:noProof/>
          <w:spacing w:val="18"/>
          <w:sz w:val="28"/>
          <w:szCs w:val="28"/>
        </w:rPr>
        <w:t xml:space="preserve">затянувшегося Средневековья к эпохе просвещения </w:t>
      </w:r>
      <w:r w:rsidRPr="00663F34">
        <w:rPr>
          <w:sz w:val="28"/>
          <w:szCs w:val="28"/>
        </w:rPr>
        <w:t>(К. Насыйри «Әбүгалисина» /«Абу Али Сина»)</w:t>
      </w:r>
      <w:r w:rsidRPr="00663F34">
        <w:rPr>
          <w:noProof/>
          <w:spacing w:val="18"/>
          <w:sz w:val="28"/>
          <w:szCs w:val="28"/>
        </w:rPr>
        <w:t xml:space="preserve">. </w:t>
      </w:r>
    </w:p>
    <w:p w:rsidR="00B22A73" w:rsidRPr="00663F34" w:rsidRDefault="00B22A73" w:rsidP="00A112E5">
      <w:pPr>
        <w:widowControl w:val="0"/>
        <w:spacing w:line="360" w:lineRule="auto"/>
        <w:ind w:firstLine="709"/>
        <w:jc w:val="both"/>
        <w:rPr>
          <w:b/>
          <w:bCs/>
          <w:sz w:val="28"/>
          <w:szCs w:val="28"/>
        </w:rPr>
      </w:pPr>
      <w:r w:rsidRPr="00663F34">
        <w:rPr>
          <w:b/>
          <w:bCs/>
          <w:color w:val="000000"/>
          <w:sz w:val="28"/>
          <w:szCs w:val="28"/>
        </w:rPr>
        <w:t xml:space="preserve">Раздел 4. </w:t>
      </w:r>
      <w:r w:rsidRPr="00663F34">
        <w:rPr>
          <w:b/>
          <w:bCs/>
          <w:sz w:val="28"/>
          <w:szCs w:val="28"/>
        </w:rPr>
        <w:t>Татарская литература XIX века</w:t>
      </w:r>
    </w:p>
    <w:p w:rsidR="00B22A73" w:rsidRPr="00663F34" w:rsidRDefault="00B22A73" w:rsidP="00A112E5">
      <w:pPr>
        <w:widowControl w:val="0"/>
        <w:shd w:val="clear" w:color="auto" w:fill="FFFFFF"/>
        <w:tabs>
          <w:tab w:val="left" w:pos="9202"/>
        </w:tabs>
        <w:spacing w:line="360" w:lineRule="auto"/>
        <w:ind w:left="62" w:firstLine="709"/>
        <w:jc w:val="both"/>
        <w:rPr>
          <w:sz w:val="28"/>
          <w:szCs w:val="28"/>
        </w:rPr>
      </w:pPr>
      <w:r w:rsidRPr="00663F34">
        <w:rPr>
          <w:sz w:val="28"/>
          <w:szCs w:val="28"/>
        </w:rPr>
        <w:t xml:space="preserve">Просветительское движение у татар. </w:t>
      </w:r>
      <w:r w:rsidRPr="00663F34">
        <w:rPr>
          <w:noProof/>
          <w:color w:val="000000"/>
          <w:spacing w:val="1"/>
          <w:sz w:val="28"/>
          <w:szCs w:val="28"/>
        </w:rPr>
        <w:t xml:space="preserve">Просветительская деятельность </w:t>
      </w:r>
      <w:r w:rsidRPr="00663F34">
        <w:rPr>
          <w:noProof/>
          <w:color w:val="000000"/>
          <w:spacing w:val="-3"/>
          <w:sz w:val="28"/>
          <w:szCs w:val="28"/>
        </w:rPr>
        <w:t>Г. Курсави, И. Хальфина,</w:t>
      </w:r>
      <w:r w:rsidRPr="00663F34">
        <w:rPr>
          <w:noProof/>
          <w:color w:val="000000"/>
          <w:spacing w:val="3"/>
          <w:sz w:val="28"/>
          <w:szCs w:val="28"/>
        </w:rPr>
        <w:t xml:space="preserve"> К. Насыри, Ш. Марджани, Х. Фаизханова, </w:t>
      </w:r>
      <w:r w:rsidRPr="00663F34">
        <w:rPr>
          <w:noProof/>
          <w:color w:val="000000"/>
          <w:sz w:val="28"/>
          <w:szCs w:val="28"/>
        </w:rPr>
        <w:t>И. Гаспринского и др.</w:t>
      </w:r>
    </w:p>
    <w:p w:rsidR="00B22A73" w:rsidRPr="00663F34" w:rsidRDefault="00B22A73" w:rsidP="00A112E5">
      <w:pPr>
        <w:widowControl w:val="0"/>
        <w:shd w:val="clear" w:color="auto" w:fill="FFFFFF"/>
        <w:tabs>
          <w:tab w:val="left" w:pos="9202"/>
        </w:tabs>
        <w:spacing w:line="360" w:lineRule="auto"/>
        <w:ind w:left="62" w:firstLine="709"/>
        <w:jc w:val="both"/>
        <w:rPr>
          <w:noProof/>
          <w:color w:val="000000"/>
          <w:sz w:val="28"/>
          <w:szCs w:val="28"/>
        </w:rPr>
      </w:pPr>
      <w:r w:rsidRPr="00663F34">
        <w:rPr>
          <w:noProof/>
          <w:color w:val="000000"/>
          <w:sz w:val="28"/>
          <w:szCs w:val="28"/>
        </w:rPr>
        <w:t xml:space="preserve">Научная и литературная деятельность Каюма Насыри (1825-1902). </w:t>
      </w:r>
    </w:p>
    <w:p w:rsidR="00B22A73" w:rsidRPr="00663F34" w:rsidRDefault="00B22A73" w:rsidP="00A112E5">
      <w:pPr>
        <w:widowControl w:val="0"/>
        <w:shd w:val="clear" w:color="auto" w:fill="FFFFFF"/>
        <w:tabs>
          <w:tab w:val="left" w:pos="9202"/>
        </w:tabs>
        <w:spacing w:line="360" w:lineRule="auto"/>
        <w:ind w:left="62" w:firstLine="709"/>
        <w:jc w:val="both"/>
        <w:rPr>
          <w:sz w:val="28"/>
          <w:szCs w:val="28"/>
        </w:rPr>
      </w:pPr>
      <w:r w:rsidRPr="00663F34">
        <w:rPr>
          <w:noProof/>
          <w:color w:val="000000"/>
          <w:spacing w:val="5"/>
          <w:sz w:val="28"/>
          <w:szCs w:val="28"/>
        </w:rPr>
        <w:t>Становление реалистической поэзии в творчестве Г. Кандалый</w:t>
      </w:r>
      <w:r w:rsidRPr="00663F34">
        <w:rPr>
          <w:noProof/>
          <w:color w:val="000000"/>
          <w:sz w:val="28"/>
          <w:szCs w:val="28"/>
        </w:rPr>
        <w:t xml:space="preserve">, Акмуллы и др. </w:t>
      </w:r>
      <w:r w:rsidRPr="00663F34">
        <w:rPr>
          <w:noProof/>
          <w:color w:val="000000"/>
          <w:spacing w:val="20"/>
          <w:sz w:val="28"/>
          <w:szCs w:val="28"/>
        </w:rPr>
        <w:t xml:space="preserve">Становление татарской реалистической прозы. </w:t>
      </w:r>
      <w:r w:rsidRPr="00663F34">
        <w:rPr>
          <w:sz w:val="28"/>
          <w:szCs w:val="28"/>
        </w:rPr>
        <w:t>Концепция образованного, просвещенного человека, особенности его изображения (Муса Акъегет «Хисаметдин менла» / «Хисаметдин менла»). Появление в литературе новых видов и жанров</w:t>
      </w:r>
      <w:r w:rsidRPr="00663F34">
        <w:rPr>
          <w:noProof/>
          <w:color w:val="000000"/>
          <w:spacing w:val="15"/>
          <w:sz w:val="28"/>
          <w:szCs w:val="28"/>
        </w:rPr>
        <w:t xml:space="preserve"> европейского типа</w:t>
      </w:r>
      <w:r w:rsidRPr="00663F34">
        <w:rPr>
          <w:sz w:val="28"/>
          <w:szCs w:val="28"/>
        </w:rPr>
        <w:t xml:space="preserve"> (роман З. Бигиева «Өлүф, яки Гүзәл кыз Хәдичә» / </w:t>
      </w:r>
      <w:r w:rsidRPr="00663F34">
        <w:rPr>
          <w:noProof/>
          <w:color w:val="000000"/>
          <w:spacing w:val="15"/>
          <w:sz w:val="28"/>
          <w:szCs w:val="28"/>
        </w:rPr>
        <w:t xml:space="preserve">«Тысячи, или красавица Хадича» </w:t>
      </w:r>
      <w:r w:rsidRPr="00663F34">
        <w:rPr>
          <w:noProof/>
          <w:color w:val="000000"/>
          <w:spacing w:val="-4"/>
          <w:sz w:val="28"/>
          <w:szCs w:val="28"/>
        </w:rPr>
        <w:t>–</w:t>
      </w:r>
      <w:r w:rsidRPr="00663F34">
        <w:rPr>
          <w:sz w:val="28"/>
          <w:szCs w:val="28"/>
        </w:rPr>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w:t>
      </w:r>
    </w:p>
    <w:p w:rsidR="00B22A73" w:rsidRPr="00663F34" w:rsidRDefault="00B22A73" w:rsidP="00A112E5">
      <w:pPr>
        <w:pStyle w:val="a5"/>
        <w:widowControl w:val="0"/>
        <w:spacing w:after="0" w:line="360" w:lineRule="auto"/>
        <w:ind w:left="0" w:firstLine="709"/>
        <w:jc w:val="both"/>
        <w:rPr>
          <w:b/>
          <w:bCs/>
          <w:sz w:val="28"/>
          <w:szCs w:val="28"/>
          <w:lang w:val="ru-RU"/>
        </w:rPr>
      </w:pPr>
      <w:r w:rsidRPr="00663F34">
        <w:rPr>
          <w:b/>
          <w:bCs/>
          <w:color w:val="000000"/>
          <w:sz w:val="28"/>
          <w:szCs w:val="28"/>
          <w:lang w:val="ru-RU"/>
        </w:rPr>
        <w:t xml:space="preserve">Раздел 5. </w:t>
      </w:r>
      <w:r w:rsidRPr="00663F34">
        <w:rPr>
          <w:b/>
          <w:bCs/>
          <w:sz w:val="28"/>
          <w:szCs w:val="28"/>
          <w:lang w:val="ru-RU"/>
        </w:rPr>
        <w:t>Татарская литература начала XX века</w:t>
      </w:r>
    </w:p>
    <w:p w:rsidR="00B22A73" w:rsidRPr="00663F34" w:rsidRDefault="00B22A73" w:rsidP="00A112E5">
      <w:pPr>
        <w:widowControl w:val="0"/>
        <w:spacing w:line="360" w:lineRule="auto"/>
        <w:ind w:firstLine="709"/>
        <w:jc w:val="both"/>
        <w:rPr>
          <w:sz w:val="28"/>
          <w:szCs w:val="28"/>
        </w:rPr>
      </w:pPr>
      <w:r w:rsidRPr="00663F34">
        <w:rPr>
          <w:sz w:val="28"/>
          <w:szCs w:val="28"/>
        </w:rPr>
        <w:t>Приобщение татарской литературы в начале ХХ века к достижениям восточной, русской, европейской литературы, философии и культуры (Дардменд «Видагъ» / «Прощание»; Н. Думави «Яшь ана» / «Молодая мама»; М. Гафури «Нәсыйхәт» / «Назидание», «Сарыкны кем ашаган?» / «Кто съел овцу?»).</w:t>
      </w:r>
    </w:p>
    <w:p w:rsidR="00B22A73" w:rsidRPr="00663F34" w:rsidRDefault="00B22A73" w:rsidP="00A112E5">
      <w:pPr>
        <w:widowControl w:val="0"/>
        <w:spacing w:line="360" w:lineRule="auto"/>
        <w:ind w:firstLine="709"/>
        <w:jc w:val="both"/>
        <w:rPr>
          <w:noProof/>
          <w:color w:val="000000"/>
          <w:spacing w:val="4"/>
          <w:sz w:val="28"/>
          <w:szCs w:val="28"/>
        </w:rPr>
      </w:pPr>
      <w:r w:rsidRPr="00663F34">
        <w:rPr>
          <w:color w:val="000000"/>
          <w:spacing w:val="11"/>
          <w:sz w:val="28"/>
          <w:szCs w:val="28"/>
        </w:rPr>
        <w:t xml:space="preserve">Габдулла Тукай (1886-1913) </w:t>
      </w:r>
      <w:r w:rsidRPr="00663F34">
        <w:rPr>
          <w:noProof/>
          <w:color w:val="000000"/>
          <w:spacing w:val="-4"/>
          <w:sz w:val="28"/>
          <w:szCs w:val="28"/>
        </w:rPr>
        <w:t>–</w:t>
      </w:r>
      <w:r w:rsidRPr="00663F34">
        <w:rPr>
          <w:color w:val="000000"/>
          <w:spacing w:val="11"/>
          <w:sz w:val="28"/>
          <w:szCs w:val="28"/>
        </w:rPr>
        <w:t xml:space="preserve"> выдающийся татарский поэт, лирик и </w:t>
      </w:r>
      <w:r w:rsidRPr="00663F34">
        <w:rPr>
          <w:color w:val="000000"/>
          <w:spacing w:val="-2"/>
          <w:sz w:val="28"/>
          <w:szCs w:val="28"/>
        </w:rPr>
        <w:t>сатирик, публицист и литературный критик.</w:t>
      </w:r>
      <w:r w:rsidRPr="00663F34">
        <w:rPr>
          <w:color w:val="000000"/>
          <w:sz w:val="28"/>
          <w:szCs w:val="28"/>
        </w:rPr>
        <w:tab/>
      </w:r>
      <w:r w:rsidRPr="00663F34">
        <w:rPr>
          <w:color w:val="000000"/>
          <w:spacing w:val="5"/>
          <w:sz w:val="28"/>
          <w:szCs w:val="28"/>
        </w:rPr>
        <w:t xml:space="preserve">Утверждение </w:t>
      </w:r>
      <w:r w:rsidRPr="00663F34">
        <w:rPr>
          <w:color w:val="000000"/>
          <w:spacing w:val="1"/>
          <w:sz w:val="28"/>
          <w:szCs w:val="28"/>
        </w:rPr>
        <w:t>идеалов национального возрождения (</w:t>
      </w:r>
      <w:r w:rsidRPr="00663F34">
        <w:rPr>
          <w:sz w:val="28"/>
          <w:szCs w:val="28"/>
        </w:rPr>
        <w:t>«Милләтә» / «Нации»)</w:t>
      </w:r>
      <w:r w:rsidRPr="00663F34">
        <w:rPr>
          <w:color w:val="000000"/>
          <w:spacing w:val="1"/>
          <w:sz w:val="28"/>
          <w:szCs w:val="28"/>
        </w:rPr>
        <w:t xml:space="preserve">,  воспевание родной </w:t>
      </w:r>
      <w:r w:rsidRPr="00663F34">
        <w:rPr>
          <w:color w:val="000000"/>
          <w:spacing w:val="1"/>
          <w:sz w:val="28"/>
          <w:szCs w:val="28"/>
        </w:rPr>
        <w:lastRenderedPageBreak/>
        <w:t>земли (</w:t>
      </w:r>
      <w:r w:rsidRPr="00663F34">
        <w:rPr>
          <w:sz w:val="28"/>
          <w:szCs w:val="28"/>
        </w:rPr>
        <w:t xml:space="preserve">«Пар ат» / </w:t>
      </w:r>
      <w:r w:rsidRPr="00663F34">
        <w:rPr>
          <w:color w:val="000000"/>
          <w:spacing w:val="1"/>
          <w:sz w:val="28"/>
          <w:szCs w:val="28"/>
        </w:rPr>
        <w:t xml:space="preserve">«Пара лошадей», </w:t>
      </w:r>
      <w:r w:rsidRPr="00663F34">
        <w:rPr>
          <w:sz w:val="28"/>
          <w:szCs w:val="28"/>
        </w:rPr>
        <w:t xml:space="preserve">«Туган җиремә» / </w:t>
      </w:r>
      <w:r w:rsidRPr="00663F34">
        <w:rPr>
          <w:color w:val="000000"/>
          <w:spacing w:val="1"/>
          <w:sz w:val="28"/>
          <w:szCs w:val="28"/>
        </w:rPr>
        <w:t>«Родной земле») в романтических стихах. Автобиографические записи</w:t>
      </w:r>
      <w:r w:rsidRPr="00663F34">
        <w:rPr>
          <w:sz w:val="28"/>
          <w:szCs w:val="28"/>
        </w:rPr>
        <w:t xml:space="preserve"> «Исемдә калганнар» / «Оставшиеся в памяти».</w:t>
      </w:r>
    </w:p>
    <w:p w:rsidR="00B22A73" w:rsidRPr="00663F34" w:rsidRDefault="00B22A73" w:rsidP="00A112E5">
      <w:pPr>
        <w:widowControl w:val="0"/>
        <w:spacing w:line="360" w:lineRule="auto"/>
        <w:ind w:firstLine="709"/>
        <w:jc w:val="both"/>
        <w:rPr>
          <w:sz w:val="28"/>
          <w:szCs w:val="28"/>
        </w:rPr>
      </w:pPr>
      <w:r w:rsidRPr="00663F34">
        <w:rPr>
          <w:noProof/>
          <w:color w:val="000000"/>
          <w:spacing w:val="4"/>
          <w:sz w:val="28"/>
          <w:szCs w:val="28"/>
        </w:rPr>
        <w:t xml:space="preserve">Фатих Амирхан (1886-1926): </w:t>
      </w:r>
      <w:r w:rsidRPr="00663F34">
        <w:rPr>
          <w:sz w:val="28"/>
          <w:szCs w:val="28"/>
        </w:rPr>
        <w:t>нравственно-философские и литературно-эстетические искания</w:t>
      </w:r>
      <w:r w:rsidRPr="00663F34">
        <w:rPr>
          <w:noProof/>
          <w:color w:val="000000"/>
          <w:sz w:val="28"/>
          <w:szCs w:val="28"/>
        </w:rPr>
        <w:t xml:space="preserve"> («Хәят» / «Хаят», </w:t>
      </w:r>
      <w:r w:rsidRPr="00663F34">
        <w:rPr>
          <w:sz w:val="28"/>
          <w:szCs w:val="28"/>
        </w:rPr>
        <w:t>«Бер хәрабәдә»</w:t>
      </w:r>
      <w:r w:rsidRPr="00663F34">
        <w:rPr>
          <w:noProof/>
          <w:color w:val="000000"/>
          <w:sz w:val="28"/>
          <w:szCs w:val="28"/>
        </w:rPr>
        <w:t xml:space="preserve"> / «На развалинах…»).</w:t>
      </w:r>
    </w:p>
    <w:p w:rsidR="00B22A73" w:rsidRPr="00663F34" w:rsidRDefault="00B22A73" w:rsidP="00A112E5">
      <w:pPr>
        <w:widowControl w:val="0"/>
        <w:spacing w:line="360" w:lineRule="auto"/>
        <w:ind w:firstLine="709"/>
        <w:jc w:val="both"/>
        <w:rPr>
          <w:sz w:val="28"/>
          <w:szCs w:val="28"/>
        </w:rPr>
      </w:pPr>
      <w:r w:rsidRPr="00663F34">
        <w:rPr>
          <w:sz w:val="28"/>
          <w:szCs w:val="28"/>
        </w:rPr>
        <w:t>Национальная проблематика как лейтмотив татарской литературы данного периода (С. Рамиев «Уку» / «Знание»).</w:t>
      </w:r>
    </w:p>
    <w:p w:rsidR="00B22A73" w:rsidRPr="00663F34" w:rsidRDefault="00B22A73" w:rsidP="00A112E5">
      <w:pPr>
        <w:widowControl w:val="0"/>
        <w:spacing w:line="360" w:lineRule="auto"/>
        <w:ind w:firstLine="709"/>
        <w:jc w:val="both"/>
        <w:rPr>
          <w:color w:val="000000"/>
          <w:spacing w:val="1"/>
          <w:sz w:val="28"/>
          <w:szCs w:val="28"/>
        </w:rPr>
      </w:pPr>
      <w:r w:rsidRPr="00663F34">
        <w:rPr>
          <w:sz w:val="28"/>
          <w:szCs w:val="28"/>
        </w:rPr>
        <w:t xml:space="preserve">Жизнь и </w:t>
      </w:r>
      <w:r w:rsidRPr="00663F34">
        <w:rPr>
          <w:noProof/>
          <w:color w:val="000000"/>
          <w:spacing w:val="4"/>
          <w:sz w:val="28"/>
          <w:szCs w:val="28"/>
        </w:rPr>
        <w:t xml:space="preserve">творчество Гаяза Исхаки (1878–1954), комедия </w:t>
      </w:r>
      <w:r w:rsidRPr="00663F34">
        <w:rPr>
          <w:sz w:val="28"/>
          <w:szCs w:val="28"/>
        </w:rPr>
        <w:t xml:space="preserve">«Җан Баевич» / </w:t>
      </w:r>
      <w:r w:rsidRPr="00663F34">
        <w:rPr>
          <w:noProof/>
          <w:color w:val="000000"/>
          <w:sz w:val="28"/>
          <w:szCs w:val="28"/>
        </w:rPr>
        <w:t>«Жан Баевич»</w:t>
      </w:r>
      <w:r w:rsidRPr="00663F34">
        <w:rPr>
          <w:sz w:val="28"/>
          <w:szCs w:val="28"/>
        </w:rPr>
        <w:t>.</w:t>
      </w:r>
    </w:p>
    <w:p w:rsidR="00B22A73" w:rsidRPr="00663F34" w:rsidRDefault="00B22A73" w:rsidP="00A112E5">
      <w:pPr>
        <w:widowControl w:val="0"/>
        <w:spacing w:line="360" w:lineRule="auto"/>
        <w:ind w:firstLine="709"/>
        <w:jc w:val="both"/>
        <w:rPr>
          <w:sz w:val="28"/>
          <w:szCs w:val="28"/>
        </w:rPr>
      </w:pPr>
      <w:r w:rsidRPr="00663F34">
        <w:rPr>
          <w:color w:val="000000"/>
          <w:spacing w:val="1"/>
          <w:sz w:val="28"/>
          <w:szCs w:val="28"/>
        </w:rPr>
        <w:t xml:space="preserve">Шариф Камал (1884-1942) </w:t>
      </w:r>
      <w:r w:rsidRPr="00663F34">
        <w:rPr>
          <w:noProof/>
          <w:color w:val="000000"/>
          <w:spacing w:val="-4"/>
          <w:sz w:val="28"/>
          <w:szCs w:val="28"/>
        </w:rPr>
        <w:t>–</w:t>
      </w:r>
      <w:r w:rsidRPr="00663F34">
        <w:rPr>
          <w:color w:val="000000"/>
          <w:spacing w:val="1"/>
          <w:sz w:val="28"/>
          <w:szCs w:val="28"/>
        </w:rPr>
        <w:t xml:space="preserve"> основоположник жанра новеллы в татарской </w:t>
      </w:r>
      <w:r w:rsidRPr="00663F34">
        <w:rPr>
          <w:color w:val="000000"/>
          <w:spacing w:val="7"/>
          <w:sz w:val="28"/>
          <w:szCs w:val="28"/>
        </w:rPr>
        <w:t xml:space="preserve">литературе. Показ трагизма будничной жизни </w:t>
      </w:r>
      <w:r w:rsidRPr="00663F34">
        <w:rPr>
          <w:sz w:val="28"/>
          <w:szCs w:val="28"/>
        </w:rPr>
        <w:t xml:space="preserve">(«Буранда» / «В метель», «Акчарлаклар» /  «Чайки» </w:t>
      </w:r>
      <w:r w:rsidRPr="00663F34">
        <w:rPr>
          <w:noProof/>
          <w:color w:val="000000"/>
          <w:spacing w:val="-4"/>
          <w:sz w:val="28"/>
          <w:szCs w:val="28"/>
        </w:rPr>
        <w:t xml:space="preserve">– </w:t>
      </w:r>
      <w:r w:rsidRPr="00663F34">
        <w:rPr>
          <w:sz w:val="28"/>
          <w:szCs w:val="28"/>
        </w:rPr>
        <w:t>в сокращенном виде).</w:t>
      </w:r>
    </w:p>
    <w:p w:rsidR="00B22A73" w:rsidRPr="00663F34" w:rsidRDefault="00B22A73" w:rsidP="00A112E5">
      <w:pPr>
        <w:widowControl w:val="0"/>
        <w:spacing w:line="360" w:lineRule="auto"/>
        <w:ind w:firstLine="709"/>
        <w:jc w:val="both"/>
        <w:rPr>
          <w:sz w:val="28"/>
          <w:szCs w:val="28"/>
        </w:rPr>
      </w:pPr>
      <w:r w:rsidRPr="00663F34">
        <w:rPr>
          <w:color w:val="000000"/>
          <w:spacing w:val="-4"/>
          <w:sz w:val="28"/>
          <w:szCs w:val="28"/>
        </w:rPr>
        <w:t xml:space="preserve">Галиасгар Камал (1879-1973) </w:t>
      </w:r>
      <w:r w:rsidRPr="00663F34">
        <w:rPr>
          <w:noProof/>
          <w:color w:val="000000"/>
          <w:spacing w:val="-4"/>
          <w:sz w:val="28"/>
          <w:szCs w:val="28"/>
        </w:rPr>
        <w:t>–</w:t>
      </w:r>
      <w:r w:rsidRPr="00663F34">
        <w:rPr>
          <w:color w:val="000000"/>
          <w:spacing w:val="-4"/>
          <w:sz w:val="28"/>
          <w:szCs w:val="28"/>
        </w:rPr>
        <w:t xml:space="preserve"> один из основоположников татарской реалистической драматургии. Особенности конфликта в пьесах Г. Камала</w:t>
      </w:r>
      <w:r w:rsidRPr="00663F34">
        <w:rPr>
          <w:sz w:val="28"/>
          <w:szCs w:val="28"/>
        </w:rPr>
        <w:t xml:space="preserve"> («Беренче театр» /«Первый театр», «Банкрот»). </w:t>
      </w:r>
    </w:p>
    <w:p w:rsidR="00B22A73" w:rsidRPr="00663F34" w:rsidRDefault="00B22A73" w:rsidP="00A112E5">
      <w:pPr>
        <w:widowControl w:val="0"/>
        <w:spacing w:line="360" w:lineRule="auto"/>
        <w:ind w:firstLine="709"/>
        <w:jc w:val="both"/>
        <w:rPr>
          <w:sz w:val="28"/>
          <w:szCs w:val="28"/>
        </w:rPr>
      </w:pPr>
      <w:r w:rsidRPr="00663F34">
        <w:rPr>
          <w:b/>
          <w:bCs/>
          <w:color w:val="000000"/>
          <w:sz w:val="28"/>
          <w:szCs w:val="28"/>
        </w:rPr>
        <w:t xml:space="preserve">Раздел 6. </w:t>
      </w:r>
      <w:r w:rsidRPr="00663F34">
        <w:rPr>
          <w:b/>
          <w:bCs/>
          <w:sz w:val="28"/>
          <w:szCs w:val="28"/>
        </w:rPr>
        <w:t xml:space="preserve">Татарская литература первой половины XX века (1917-конец 1950-х гг.). </w:t>
      </w:r>
      <w:r w:rsidRPr="00663F34">
        <w:rPr>
          <w:sz w:val="28"/>
          <w:szCs w:val="28"/>
        </w:rPr>
        <w:t xml:space="preserve">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Борнаш «Таһир-Зөһрә» / </w:t>
      </w:r>
      <w:r w:rsidRPr="00663F34">
        <w:rPr>
          <w:noProof/>
          <w:color w:val="000000"/>
          <w:sz w:val="28"/>
          <w:szCs w:val="28"/>
        </w:rPr>
        <w:t>«Тагир-Зухра»</w:t>
      </w:r>
      <w:r w:rsidRPr="00663F34">
        <w:rPr>
          <w:sz w:val="28"/>
          <w:szCs w:val="28"/>
        </w:rPr>
        <w:t xml:space="preserve">; К. Тинчурин «Сүнгән йолдызлар» / «Угасшие звезды»). </w:t>
      </w:r>
    </w:p>
    <w:p w:rsidR="00B22A73" w:rsidRPr="00663F34" w:rsidRDefault="00B22A73" w:rsidP="00A112E5">
      <w:pPr>
        <w:widowControl w:val="0"/>
        <w:spacing w:line="360" w:lineRule="auto"/>
        <w:ind w:firstLine="709"/>
        <w:jc w:val="both"/>
        <w:outlineLvl w:val="1"/>
        <w:rPr>
          <w:sz w:val="28"/>
          <w:szCs w:val="28"/>
        </w:rPr>
      </w:pPr>
      <w:r w:rsidRPr="00663F34">
        <w:rPr>
          <w:color w:val="000000"/>
          <w:spacing w:val="-1"/>
          <w:sz w:val="28"/>
          <w:szCs w:val="28"/>
        </w:rPr>
        <w:t>Г. Ибрагимов (1887-1938)</w:t>
      </w:r>
      <w:r w:rsidRPr="00663F34">
        <w:rPr>
          <w:b/>
          <w:bCs/>
          <w:color w:val="000000"/>
          <w:spacing w:val="-1"/>
          <w:sz w:val="28"/>
          <w:szCs w:val="28"/>
        </w:rPr>
        <w:t xml:space="preserve"> –</w:t>
      </w:r>
      <w:r w:rsidRPr="00663F34">
        <w:rPr>
          <w:color w:val="000000"/>
          <w:spacing w:val="-1"/>
          <w:sz w:val="28"/>
          <w:szCs w:val="28"/>
        </w:rPr>
        <w:t xml:space="preserve"> выдающийся романтик татарской </w:t>
      </w:r>
      <w:r w:rsidRPr="00663F34">
        <w:rPr>
          <w:color w:val="000000"/>
          <w:spacing w:val="8"/>
          <w:sz w:val="28"/>
          <w:szCs w:val="28"/>
        </w:rPr>
        <w:t xml:space="preserve">литературы начала XX века. </w:t>
      </w:r>
      <w:r w:rsidRPr="00663F34">
        <w:rPr>
          <w:color w:val="000000"/>
          <w:spacing w:val="6"/>
          <w:sz w:val="28"/>
          <w:szCs w:val="28"/>
        </w:rPr>
        <w:t xml:space="preserve">Прославление гармонии </w:t>
      </w:r>
      <w:r w:rsidRPr="00663F34">
        <w:rPr>
          <w:color w:val="000000"/>
          <w:sz w:val="28"/>
          <w:szCs w:val="28"/>
        </w:rPr>
        <w:t>бытия, нравственной цельности и красоты народной жизни (</w:t>
      </w:r>
      <w:r w:rsidRPr="00663F34">
        <w:rPr>
          <w:sz w:val="28"/>
          <w:szCs w:val="28"/>
        </w:rPr>
        <w:t xml:space="preserve">«Алмачуар» / </w:t>
      </w:r>
      <w:r w:rsidRPr="00663F34">
        <w:rPr>
          <w:color w:val="000000"/>
          <w:spacing w:val="-2"/>
          <w:sz w:val="28"/>
          <w:szCs w:val="28"/>
        </w:rPr>
        <w:t>«Чубарый»).</w:t>
      </w:r>
      <w:r w:rsidRPr="00663F34">
        <w:rPr>
          <w:color w:val="000000"/>
          <w:sz w:val="28"/>
          <w:szCs w:val="28"/>
        </w:rPr>
        <w:tab/>
      </w:r>
      <w:r w:rsidRPr="00663F34">
        <w:rPr>
          <w:sz w:val="28"/>
          <w:szCs w:val="28"/>
        </w:rPr>
        <w:t xml:space="preserve">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w:t>
      </w:r>
      <w:r w:rsidRPr="00663F34">
        <w:rPr>
          <w:sz w:val="28"/>
          <w:szCs w:val="28"/>
        </w:rPr>
        <w:lastRenderedPageBreak/>
        <w:t>стилей. Этапы творчества Х. Такташа (1901-1931). «Пи-би-бип».</w:t>
      </w:r>
    </w:p>
    <w:p w:rsidR="00B22A73" w:rsidRPr="00663F34" w:rsidRDefault="00B22A73" w:rsidP="00A112E5">
      <w:pPr>
        <w:widowControl w:val="0"/>
        <w:spacing w:line="360" w:lineRule="auto"/>
        <w:ind w:firstLine="709"/>
        <w:jc w:val="both"/>
        <w:outlineLvl w:val="1"/>
        <w:rPr>
          <w:sz w:val="28"/>
          <w:szCs w:val="28"/>
        </w:rPr>
      </w:pPr>
      <w:r w:rsidRPr="00663F34">
        <w:rPr>
          <w:sz w:val="28"/>
          <w:szCs w:val="28"/>
        </w:rPr>
        <w:t xml:space="preserve">Активизация романной жанровой традиции: М. Галяу («Мөһаҗирләр» / «Мухаджиры» («Беженцы») </w:t>
      </w:r>
      <w:r w:rsidRPr="00663F34">
        <w:rPr>
          <w:noProof/>
          <w:color w:val="000000"/>
          <w:spacing w:val="-4"/>
          <w:sz w:val="28"/>
          <w:szCs w:val="28"/>
        </w:rPr>
        <w:t>–</w:t>
      </w:r>
      <w:r w:rsidRPr="00663F34">
        <w:rPr>
          <w:sz w:val="28"/>
          <w:szCs w:val="28"/>
        </w:rPr>
        <w:t xml:space="preserve"> в сокращенном виде). </w:t>
      </w:r>
    </w:p>
    <w:p w:rsidR="00B22A73" w:rsidRPr="00663F34" w:rsidRDefault="00B22A73" w:rsidP="00A112E5">
      <w:pPr>
        <w:widowControl w:val="0"/>
        <w:spacing w:line="360" w:lineRule="auto"/>
        <w:ind w:firstLine="709"/>
        <w:jc w:val="both"/>
        <w:outlineLvl w:val="1"/>
        <w:rPr>
          <w:sz w:val="28"/>
          <w:szCs w:val="28"/>
        </w:rPr>
      </w:pPr>
      <w:r w:rsidRPr="00663F34">
        <w:rPr>
          <w:sz w:val="28"/>
          <w:szCs w:val="28"/>
        </w:rPr>
        <w:t>Великая Отечественная война, ее влияние на литературу.Основные образы, мотивы и поэтические особенности поэзии военных лет (М. Джалиль «Җырларым» /«Песни мои», «Тик булса иде ирек» / «Лишь бы была свобода», «Сандугач һәм чишмә» / «Соловей и родник»; Ф. Карим «Сибәли дә сибәли» / «Моросит и моросит»; Г. Кутуй «Сагыну» / «Ностальгия»; Ә. Еники «Кем җырлады?» /«Кто пел?»).Жизнь и творчество М. Джалиля (1906-1944).</w:t>
      </w:r>
    </w:p>
    <w:p w:rsidR="00B22A73" w:rsidRPr="00663F34" w:rsidRDefault="00B22A73" w:rsidP="00A112E5">
      <w:pPr>
        <w:widowControl w:val="0"/>
        <w:spacing w:line="360" w:lineRule="auto"/>
        <w:ind w:firstLine="709"/>
        <w:jc w:val="both"/>
        <w:outlineLvl w:val="1"/>
        <w:rPr>
          <w:sz w:val="28"/>
          <w:szCs w:val="28"/>
        </w:rPr>
      </w:pPr>
      <w:r w:rsidRPr="00663F34">
        <w:rPr>
          <w:sz w:val="28"/>
          <w:szCs w:val="28"/>
        </w:rPr>
        <w:t>Этапы творчества Х. Туфана (1900-1981).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p w:rsidR="00B22A73" w:rsidRPr="00663F34" w:rsidRDefault="00B22A73" w:rsidP="00A112E5">
      <w:pPr>
        <w:widowControl w:val="0"/>
        <w:spacing w:line="360" w:lineRule="auto"/>
        <w:ind w:firstLine="709"/>
        <w:jc w:val="both"/>
        <w:outlineLvl w:val="1"/>
        <w:rPr>
          <w:sz w:val="28"/>
          <w:szCs w:val="28"/>
        </w:rPr>
      </w:pPr>
      <w:r w:rsidRPr="00663F34">
        <w:rPr>
          <w:b/>
          <w:bCs/>
          <w:color w:val="000000"/>
          <w:sz w:val="28"/>
          <w:szCs w:val="28"/>
        </w:rPr>
        <w:t xml:space="preserve">Раздел 7. </w:t>
      </w:r>
      <w:r w:rsidRPr="00663F34">
        <w:rPr>
          <w:b/>
          <w:bCs/>
          <w:sz w:val="28"/>
          <w:szCs w:val="28"/>
        </w:rPr>
        <w:t>Татарская литература второй половины XX века (1956-1990 гг.)</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«Тихая» лирика С. Хакима («Әнкәй» / «Мама», «Бу кырлар, бу үзәннәрдә...» / «В этих полях, в этих долинах…»). Насыщение лирики психологическими деталями. Раздумья о судьбе татарской нации в литературе этих лет (А. Еники «Әйтелмәгән васыять» / «Невысказанное завещание»). Художественное осмысление национальных черт характера, традиций татарского народа: А. Гилязов («Җомга көн кич белән» / «В пятницу вечером»). </w:t>
      </w:r>
    </w:p>
    <w:p w:rsidR="00B22A73" w:rsidRPr="00663F34" w:rsidRDefault="00B22A73" w:rsidP="00A112E5">
      <w:pPr>
        <w:widowControl w:val="0"/>
        <w:spacing w:line="360" w:lineRule="auto"/>
        <w:ind w:firstLine="709"/>
        <w:jc w:val="both"/>
        <w:rPr>
          <w:sz w:val="28"/>
          <w:szCs w:val="28"/>
        </w:rPr>
      </w:pPr>
      <w:r w:rsidRPr="00663F34">
        <w:rPr>
          <w:sz w:val="28"/>
          <w:szCs w:val="28"/>
        </w:rPr>
        <w:t>Жизнь и творчество А.Еники (1909-2000).</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Трансформация исторического романа соцреализма (Н. Фаттах «Ител суы ака торур» / «Итиль </w:t>
      </w:r>
      <w:r w:rsidRPr="00663F34">
        <w:rPr>
          <w:noProof/>
          <w:color w:val="000000"/>
          <w:spacing w:val="-4"/>
          <w:sz w:val="28"/>
          <w:szCs w:val="28"/>
        </w:rPr>
        <w:t>–</w:t>
      </w:r>
      <w:r w:rsidRPr="00663F34">
        <w:rPr>
          <w:sz w:val="28"/>
          <w:szCs w:val="28"/>
        </w:rPr>
        <w:t xml:space="preserve"> река течет»). Возникновение в этот период новых жанров, появление новых тем, мотивов и литературных форм. Усиление </w:t>
      </w:r>
      <w:r w:rsidRPr="00663F34">
        <w:rPr>
          <w:sz w:val="28"/>
          <w:szCs w:val="28"/>
        </w:rPr>
        <w:lastRenderedPageBreak/>
        <w:t>лиризма в прозе (Г. Сабитов «Тәүге соклану» / «Первый восторг»; М. Магдиев «Без кырык беренче ел балалары» / «Мы – дети сорок первого года»). Поиски идеального героя эпохи: Ф. Яруллин («Җилкәннәр җилдә сынала» / «Упругие паруса»).</w:t>
      </w:r>
    </w:p>
    <w:p w:rsidR="00B22A73" w:rsidRPr="00663F34" w:rsidRDefault="00B22A73" w:rsidP="00A112E5">
      <w:pPr>
        <w:widowControl w:val="0"/>
        <w:spacing w:line="360" w:lineRule="auto"/>
        <w:ind w:firstLine="709"/>
        <w:jc w:val="both"/>
        <w:rPr>
          <w:sz w:val="28"/>
          <w:szCs w:val="28"/>
        </w:rPr>
      </w:pPr>
      <w:r w:rsidRPr="00663F34">
        <w:rPr>
          <w:sz w:val="28"/>
          <w:szCs w:val="28"/>
        </w:rPr>
        <w:t>Обращение к исторической памяти, к образу Тукая (Р. Батулла «Имче» / «Знахарка»). Формирование «критического направления» в прозе и драматургии (Ш. Хусаинов «Әни килде»(«Әниемнең ак күлмәге») / «Белое платье матери». Творчество Т. Миннуллина («Әлдермештән Әлмәндәр» / «Альмандар из Альдермыша»).</w:t>
      </w:r>
    </w:p>
    <w:p w:rsidR="00B22A73" w:rsidRPr="00663F34" w:rsidRDefault="00B22A73" w:rsidP="00A112E5">
      <w:pPr>
        <w:widowControl w:val="0"/>
        <w:spacing w:line="360" w:lineRule="auto"/>
        <w:ind w:firstLine="709"/>
        <w:jc w:val="both"/>
      </w:pPr>
      <w:r w:rsidRPr="00663F34">
        <w:rPr>
          <w:sz w:val="28"/>
          <w:szCs w:val="28"/>
        </w:rPr>
        <w:t>Поэзия Р. Файзуллина: вопросы свободы личности и свободы мнений в художественной литературе (Р. Файзуллин «Җаныңның ваклыгын сылтама заманга...» / «Мелочность твоей души…»). Многообразие жанровых форм, стилевых черт в творчестве М.Аглямова («Каеннар булсаң иде» / «Как березы» (</w:t>
      </w:r>
      <w:r w:rsidRPr="00663F34">
        <w:rPr>
          <w:i/>
          <w:iCs/>
          <w:sz w:val="28"/>
          <w:szCs w:val="28"/>
        </w:rPr>
        <w:t>устоявшийся вариант перевода</w:t>
      </w:r>
      <w:r w:rsidRPr="00663F34">
        <w:rPr>
          <w:sz w:val="28"/>
          <w:szCs w:val="28"/>
        </w:rPr>
        <w:t>), «Учак урыннары» / «</w:t>
      </w:r>
      <w:r w:rsidRPr="00663F34">
        <w:rPr>
          <w:color w:val="000000"/>
          <w:spacing w:val="-5"/>
          <w:sz w:val="28"/>
          <w:szCs w:val="28"/>
        </w:rPr>
        <w:t>Места костров</w:t>
      </w:r>
      <w:r w:rsidRPr="00663F34">
        <w:rPr>
          <w:sz w:val="28"/>
          <w:szCs w:val="28"/>
        </w:rPr>
        <w:t>»). Детская литература (Ш. Галиев «Һәркем әйтә дөресен» / «Каждый говорит правду»; Ф. Яруллин «Сез иң гүзәл кеше икәнсез» / «Вы – самый прекрасный человек»)</w:t>
      </w:r>
      <w:r w:rsidRPr="00663F34">
        <w:t xml:space="preserve">.   </w:t>
      </w:r>
    </w:p>
    <w:p w:rsidR="00B22A73" w:rsidRPr="00663F34" w:rsidRDefault="00B22A73" w:rsidP="00A112E5">
      <w:pPr>
        <w:pStyle w:val="a5"/>
        <w:widowControl w:val="0"/>
        <w:spacing w:after="0" w:line="360" w:lineRule="auto"/>
        <w:ind w:left="0" w:firstLine="709"/>
        <w:jc w:val="both"/>
        <w:rPr>
          <w:b/>
          <w:bCs/>
          <w:sz w:val="28"/>
          <w:szCs w:val="28"/>
          <w:lang w:val="ru-RU"/>
        </w:rPr>
      </w:pPr>
      <w:r w:rsidRPr="00663F34">
        <w:rPr>
          <w:b/>
          <w:bCs/>
          <w:color w:val="000000"/>
          <w:sz w:val="28"/>
          <w:szCs w:val="28"/>
          <w:lang w:val="ru-RU"/>
        </w:rPr>
        <w:t xml:space="preserve">Раздел 8. </w:t>
      </w:r>
      <w:r w:rsidRPr="00663F34">
        <w:rPr>
          <w:b/>
          <w:bCs/>
          <w:sz w:val="28"/>
          <w:szCs w:val="28"/>
          <w:lang w:val="ru-RU"/>
        </w:rPr>
        <w:t>Татарская литература рубежа ХХ-ХХI веков (1990-2016 гг.)</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 «</w:t>
      </w:r>
      <w:r w:rsidRPr="00663F34">
        <w:rPr>
          <w:color w:val="000000"/>
          <w:sz w:val="28"/>
          <w:szCs w:val="28"/>
          <w:lang w:val="ru-RU"/>
        </w:rPr>
        <w:t>Пепел корней</w:t>
      </w:r>
      <w:r w:rsidRPr="00663F34">
        <w:rPr>
          <w:sz w:val="28"/>
          <w:szCs w:val="28"/>
          <w:lang w:val="ru-RU"/>
        </w:rPr>
        <w:t>», «Тойгыларда алтын яфрак шавы» / «</w:t>
      </w:r>
      <w:r w:rsidRPr="00663F34">
        <w:rPr>
          <w:color w:val="000000"/>
          <w:sz w:val="28"/>
          <w:szCs w:val="28"/>
          <w:lang w:val="ru-RU"/>
        </w:rPr>
        <w:t>В чувствах – золотая мелодия листьев»</w:t>
      </w:r>
      <w:r w:rsidRPr="00663F34">
        <w:rPr>
          <w:sz w:val="28"/>
          <w:szCs w:val="28"/>
          <w:lang w:val="ru-RU"/>
        </w:rPr>
        <w:t xml:space="preserve">). Появление литературных произведений, описывающих крупные этапы в жизни страны с точки зрения конфликта человека и общества (Ф.Садриев «Таң җиле» / «Утренний ветерок» </w:t>
      </w:r>
      <w:r w:rsidRPr="00663F34">
        <w:rPr>
          <w:noProof/>
          <w:color w:val="000000"/>
          <w:spacing w:val="-4"/>
          <w:sz w:val="28"/>
          <w:szCs w:val="28"/>
          <w:lang w:val="ru-RU"/>
        </w:rPr>
        <w:t>–</w:t>
      </w:r>
      <w:r w:rsidRPr="00663F34">
        <w:rPr>
          <w:sz w:val="28"/>
          <w:szCs w:val="28"/>
          <w:lang w:val="ru-RU"/>
        </w:rPr>
        <w:t xml:space="preserve"> в сокращенном виде). Проблемы возрождения и сохранения языка, культуры, обычаев татарского народа в драматургии (Т. Миңнуллин «Кулъяулык»/ «Платочек)». Выход на первый план психологических и философских мотивов (Г. Гыйльманов </w:t>
      </w:r>
      <w:r w:rsidRPr="00663F34">
        <w:rPr>
          <w:sz w:val="28"/>
          <w:szCs w:val="28"/>
          <w:lang w:val="ru-RU"/>
        </w:rPr>
        <w:lastRenderedPageBreak/>
        <w:t xml:space="preserve">«Язмышның туган көне» / «День рождения судьбы»). </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Мировой литературный процесс. Взаимосвязи между татарской, русской и зарубежной литературами. Вечные темы и образы.</w:t>
      </w:r>
    </w:p>
    <w:p w:rsidR="00B22A73" w:rsidRPr="00663F34" w:rsidRDefault="00B22A73" w:rsidP="00A112E5">
      <w:pPr>
        <w:widowControl w:val="0"/>
        <w:spacing w:line="360" w:lineRule="auto"/>
        <w:ind w:firstLine="709"/>
        <w:rPr>
          <w:b/>
          <w:bCs/>
          <w:sz w:val="28"/>
          <w:szCs w:val="28"/>
        </w:rPr>
      </w:pPr>
      <w:r w:rsidRPr="00663F34">
        <w:rPr>
          <w:b/>
          <w:bCs/>
          <w:color w:val="000000"/>
          <w:sz w:val="28"/>
          <w:szCs w:val="28"/>
        </w:rPr>
        <w:t xml:space="preserve">Раздел 9. </w:t>
      </w:r>
      <w:r w:rsidRPr="00663F34">
        <w:rPr>
          <w:b/>
          <w:bCs/>
          <w:sz w:val="28"/>
          <w:szCs w:val="28"/>
        </w:rPr>
        <w:t>Теория литературы</w:t>
      </w:r>
    </w:p>
    <w:p w:rsidR="00B22A73" w:rsidRPr="00663F34" w:rsidRDefault="00B22A73" w:rsidP="00A112E5">
      <w:pPr>
        <w:widowControl w:val="0"/>
        <w:spacing w:line="360" w:lineRule="auto"/>
        <w:ind w:firstLine="709"/>
        <w:jc w:val="both"/>
        <w:rPr>
          <w:sz w:val="28"/>
          <w:szCs w:val="28"/>
        </w:rPr>
      </w:pPr>
      <w:r w:rsidRPr="00663F34">
        <w:rPr>
          <w:b/>
          <w:bCs/>
          <w:sz w:val="28"/>
          <w:szCs w:val="28"/>
        </w:rPr>
        <w:t xml:space="preserve">Род и жанр литературы. </w:t>
      </w:r>
      <w:r w:rsidRPr="00663F34">
        <w:rPr>
          <w:sz w:val="28"/>
          <w:szCs w:val="28"/>
        </w:rPr>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нэсер (проза в стихах), поэма.</w:t>
      </w:r>
    </w:p>
    <w:p w:rsidR="00B22A73" w:rsidRPr="00663F34" w:rsidRDefault="00B22A73" w:rsidP="00A112E5">
      <w:pPr>
        <w:widowControl w:val="0"/>
        <w:spacing w:line="360" w:lineRule="auto"/>
        <w:ind w:firstLine="709"/>
        <w:jc w:val="both"/>
        <w:rPr>
          <w:sz w:val="28"/>
          <w:szCs w:val="28"/>
        </w:rPr>
      </w:pPr>
      <w:r w:rsidRPr="00663F34">
        <w:rPr>
          <w:b/>
          <w:bCs/>
          <w:sz w:val="28"/>
          <w:szCs w:val="28"/>
        </w:rPr>
        <w:t xml:space="preserve">Образность в литературном произведении. </w:t>
      </w:r>
      <w:r w:rsidRPr="00663F34">
        <w:rPr>
          <w:sz w:val="28"/>
          <w:szCs w:val="28"/>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B22A73" w:rsidRPr="00663F34" w:rsidRDefault="00B22A73" w:rsidP="00A112E5">
      <w:pPr>
        <w:widowControl w:val="0"/>
        <w:spacing w:line="360" w:lineRule="auto"/>
        <w:ind w:firstLine="709"/>
        <w:jc w:val="both"/>
        <w:rPr>
          <w:sz w:val="28"/>
          <w:szCs w:val="28"/>
        </w:rPr>
      </w:pPr>
      <w:r w:rsidRPr="00663F34">
        <w:rPr>
          <w:b/>
          <w:bCs/>
          <w:sz w:val="28"/>
          <w:szCs w:val="28"/>
        </w:rPr>
        <w:t xml:space="preserve">Литературное произведение. Форма и содержание. </w:t>
      </w:r>
      <w:r w:rsidRPr="00663F34">
        <w:rPr>
          <w:sz w:val="28"/>
          <w:szCs w:val="28"/>
        </w:rP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B22A73" w:rsidRPr="00663F34" w:rsidRDefault="00B22A73" w:rsidP="00A112E5">
      <w:pPr>
        <w:widowControl w:val="0"/>
        <w:spacing w:line="360" w:lineRule="auto"/>
        <w:ind w:firstLine="709"/>
        <w:jc w:val="both"/>
        <w:rPr>
          <w:sz w:val="28"/>
          <w:szCs w:val="28"/>
        </w:rPr>
      </w:pPr>
      <w:r w:rsidRPr="00663F34">
        <w:rPr>
          <w:b/>
          <w:bCs/>
          <w:sz w:val="28"/>
          <w:szCs w:val="28"/>
        </w:rPr>
        <w:t xml:space="preserve">Литературное творчество. Художественные средства и стиль. </w:t>
      </w:r>
      <w:r w:rsidRPr="00663F34">
        <w:rPr>
          <w:sz w:val="28"/>
          <w:szCs w:val="28"/>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w:t>
      </w:r>
      <w:r w:rsidRPr="00663F34">
        <w:rPr>
          <w:sz w:val="28"/>
          <w:szCs w:val="28"/>
        </w:rPr>
        <w:lastRenderedPageBreak/>
        <w:t xml:space="preserve">публицистический и др. начала. </w:t>
      </w:r>
    </w:p>
    <w:p w:rsidR="00B22A73" w:rsidRPr="00663F34" w:rsidRDefault="00B22A73" w:rsidP="00A112E5">
      <w:pPr>
        <w:widowControl w:val="0"/>
        <w:spacing w:line="360" w:lineRule="auto"/>
        <w:ind w:firstLine="709"/>
        <w:jc w:val="both"/>
        <w:rPr>
          <w:b/>
          <w:bCs/>
          <w:sz w:val="28"/>
          <w:szCs w:val="28"/>
        </w:rPr>
      </w:pPr>
      <w:r w:rsidRPr="00663F34">
        <w:rPr>
          <w:b/>
          <w:bCs/>
          <w:sz w:val="28"/>
          <w:szCs w:val="28"/>
        </w:rPr>
        <w:t xml:space="preserve">История литературы. </w:t>
      </w:r>
      <w:r w:rsidRPr="00663F34">
        <w:rPr>
          <w:sz w:val="28"/>
          <w:szCs w:val="28"/>
        </w:rPr>
        <w:t xml:space="preserve">Традиции и новаторство. Религиозная литература, светская литература. </w:t>
      </w:r>
    </w:p>
    <w:p w:rsidR="00B22A73" w:rsidRPr="00663F34" w:rsidRDefault="00B22A73" w:rsidP="00A112E5">
      <w:pPr>
        <w:widowControl w:val="0"/>
        <w:spacing w:line="360" w:lineRule="auto"/>
        <w:ind w:firstLine="709"/>
        <w:jc w:val="both"/>
        <w:rPr>
          <w:sz w:val="28"/>
          <w:szCs w:val="28"/>
        </w:rPr>
      </w:pPr>
      <w:r w:rsidRPr="00663F34">
        <w:rPr>
          <w:b/>
          <w:bCs/>
          <w:sz w:val="28"/>
          <w:szCs w:val="28"/>
        </w:rPr>
        <w:t xml:space="preserve">Литературный процесс. </w:t>
      </w:r>
      <w:r w:rsidRPr="00663F34">
        <w:rPr>
          <w:sz w:val="28"/>
          <w:szCs w:val="28"/>
        </w:rPr>
        <w:t xml:space="preserve">Понятие о литературном процессе и периодах в развитии литературы. </w:t>
      </w:r>
    </w:p>
    <w:p w:rsidR="00B22A73" w:rsidRPr="00663F34" w:rsidRDefault="00B22A73" w:rsidP="00A112E5">
      <w:pPr>
        <w:widowControl w:val="0"/>
        <w:spacing w:line="360" w:lineRule="auto"/>
        <w:ind w:firstLine="709"/>
        <w:rPr>
          <w:b/>
          <w:bCs/>
          <w:sz w:val="28"/>
          <w:szCs w:val="28"/>
        </w:rPr>
      </w:pPr>
      <w:r w:rsidRPr="00663F34">
        <w:rPr>
          <w:b/>
          <w:bCs/>
          <w:color w:val="000000"/>
          <w:sz w:val="28"/>
          <w:szCs w:val="28"/>
        </w:rPr>
        <w:t xml:space="preserve">Раздел 10. </w:t>
      </w:r>
      <w:r w:rsidRPr="00663F34">
        <w:rPr>
          <w:b/>
          <w:bCs/>
          <w:sz w:val="28"/>
          <w:szCs w:val="28"/>
        </w:rPr>
        <w:t>Обзорные темы</w:t>
      </w:r>
    </w:p>
    <w:p w:rsidR="00B22A73" w:rsidRPr="00663F34" w:rsidRDefault="00B22A73" w:rsidP="00A112E5">
      <w:pPr>
        <w:widowControl w:val="0"/>
        <w:spacing w:line="360" w:lineRule="auto"/>
        <w:ind w:firstLine="709"/>
        <w:jc w:val="both"/>
        <w:rPr>
          <w:sz w:val="28"/>
          <w:szCs w:val="28"/>
        </w:rPr>
      </w:pPr>
      <w:r w:rsidRPr="00663F34">
        <w:rPr>
          <w:sz w:val="28"/>
          <w:szCs w:val="28"/>
        </w:rPr>
        <w:t>Устное народное творчество как достояние национальной, духовной культуры народа. Поэтика фольклорных произведений.</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Сказки, жанры татарских сказок.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Песни, их классификация, особенности татарских народных песен. </w:t>
      </w:r>
    </w:p>
    <w:p w:rsidR="00B22A73" w:rsidRPr="00663F34" w:rsidRDefault="00B22A73" w:rsidP="00A112E5">
      <w:pPr>
        <w:widowControl w:val="0"/>
        <w:spacing w:line="360" w:lineRule="auto"/>
        <w:ind w:firstLine="709"/>
        <w:jc w:val="both"/>
        <w:rPr>
          <w:sz w:val="28"/>
          <w:szCs w:val="28"/>
        </w:rPr>
      </w:pPr>
      <w:r w:rsidRPr="00663F34">
        <w:rPr>
          <w:sz w:val="28"/>
          <w:szCs w:val="28"/>
        </w:rPr>
        <w:t>Малые жанры фольклора: загадки, анекдоты, пословицы и поговорки.</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Оригинальный жанр татарского фольклора </w:t>
      </w:r>
      <w:r w:rsidRPr="00663F34">
        <w:rPr>
          <w:noProof/>
          <w:color w:val="000000"/>
          <w:spacing w:val="-4"/>
          <w:sz w:val="28"/>
          <w:szCs w:val="28"/>
        </w:rPr>
        <w:t>–</w:t>
      </w:r>
      <w:r w:rsidRPr="00663F34">
        <w:rPr>
          <w:sz w:val="28"/>
          <w:szCs w:val="28"/>
        </w:rPr>
        <w:t xml:space="preserve"> баиты.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Легенды и предания.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Мифы. Концепции об их происхождении и классификация. </w:t>
      </w:r>
    </w:p>
    <w:p w:rsidR="00B22A73" w:rsidRPr="00663F34" w:rsidRDefault="00B22A73" w:rsidP="00A112E5">
      <w:pPr>
        <w:widowControl w:val="0"/>
        <w:spacing w:line="360" w:lineRule="auto"/>
        <w:ind w:firstLine="709"/>
        <w:jc w:val="both"/>
        <w:rPr>
          <w:noProof/>
          <w:color w:val="000000"/>
          <w:spacing w:val="6"/>
          <w:sz w:val="28"/>
          <w:szCs w:val="28"/>
        </w:rPr>
      </w:pPr>
      <w:r w:rsidRPr="00663F34">
        <w:rPr>
          <w:sz w:val="28"/>
          <w:szCs w:val="28"/>
        </w:rPr>
        <w:t xml:space="preserve">Жанр дастана. </w:t>
      </w:r>
    </w:p>
    <w:p w:rsidR="00B22A73" w:rsidRPr="00663F34" w:rsidRDefault="00B22A73" w:rsidP="00A112E5">
      <w:pPr>
        <w:pStyle w:val="a3"/>
        <w:widowControl w:val="0"/>
        <w:spacing w:after="0" w:line="360" w:lineRule="auto"/>
        <w:ind w:left="0" w:firstLine="709"/>
        <w:jc w:val="both"/>
        <w:rPr>
          <w:rFonts w:ascii="Times New Roman" w:hAnsi="Times New Roman"/>
          <w:sz w:val="28"/>
          <w:szCs w:val="28"/>
          <w:lang w:val="ru-RU"/>
        </w:rPr>
      </w:pPr>
      <w:r w:rsidRPr="00663F34">
        <w:rPr>
          <w:rFonts w:ascii="Times New Roman" w:hAnsi="Times New Roman"/>
          <w:sz w:val="28"/>
          <w:szCs w:val="28"/>
          <w:lang w:val="ru-RU"/>
        </w:rPr>
        <w:t xml:space="preserve">Связь татарской литературы с фольклором и исламской мифологией. </w:t>
      </w:r>
    </w:p>
    <w:p w:rsidR="00B22A73" w:rsidRPr="00663F34" w:rsidRDefault="00B22A73" w:rsidP="00A112E5">
      <w:pPr>
        <w:widowControl w:val="0"/>
        <w:spacing w:line="360" w:lineRule="auto"/>
        <w:ind w:firstLine="709"/>
        <w:jc w:val="both"/>
        <w:rPr>
          <w:sz w:val="28"/>
          <w:szCs w:val="28"/>
        </w:rPr>
      </w:pPr>
      <w:r w:rsidRPr="00663F34">
        <w:rPr>
          <w:noProof/>
          <w:color w:val="000000"/>
          <w:spacing w:val="-1"/>
          <w:sz w:val="28"/>
          <w:szCs w:val="28"/>
        </w:rPr>
        <w:t xml:space="preserve">Историко-литературные сведения о тюрках и предках татар. </w:t>
      </w:r>
      <w:r w:rsidRPr="00663F34">
        <w:rPr>
          <w:noProof/>
          <w:color w:val="000000"/>
          <w:spacing w:val="-5"/>
          <w:sz w:val="28"/>
          <w:szCs w:val="28"/>
        </w:rPr>
        <w:t xml:space="preserve">Этапы </w:t>
      </w:r>
      <w:r w:rsidRPr="00663F34">
        <w:rPr>
          <w:noProof/>
          <w:color w:val="000000"/>
          <w:spacing w:val="-7"/>
          <w:sz w:val="28"/>
          <w:szCs w:val="28"/>
        </w:rPr>
        <w:t xml:space="preserve">развития </w:t>
      </w:r>
      <w:r w:rsidRPr="00663F34">
        <w:rPr>
          <w:sz w:val="28"/>
          <w:szCs w:val="28"/>
        </w:rPr>
        <w:t>древней и средневековой тюрко-татарской литературы.</w:t>
      </w:r>
    </w:p>
    <w:p w:rsidR="00B22A73" w:rsidRPr="00663F34" w:rsidRDefault="00B22A73" w:rsidP="00A112E5">
      <w:pPr>
        <w:widowControl w:val="0"/>
        <w:spacing w:line="360" w:lineRule="auto"/>
        <w:ind w:firstLine="709"/>
        <w:jc w:val="both"/>
        <w:rPr>
          <w:noProof/>
          <w:color w:val="000000"/>
          <w:spacing w:val="1"/>
          <w:sz w:val="28"/>
          <w:szCs w:val="28"/>
        </w:rPr>
      </w:pPr>
      <w:r w:rsidRPr="00663F34">
        <w:rPr>
          <w:noProof/>
          <w:color w:val="000000"/>
          <w:spacing w:val="-4"/>
          <w:sz w:val="28"/>
          <w:szCs w:val="28"/>
        </w:rPr>
        <w:t xml:space="preserve">Булгаро-татарская литература </w:t>
      </w:r>
      <w:r w:rsidRPr="00663F34">
        <w:rPr>
          <w:color w:val="000000"/>
          <w:spacing w:val="-4"/>
          <w:sz w:val="28"/>
          <w:szCs w:val="28"/>
        </w:rPr>
        <w:t>(XII</w:t>
      </w:r>
      <w:r w:rsidRPr="00663F34">
        <w:rPr>
          <w:noProof/>
          <w:color w:val="000000"/>
          <w:spacing w:val="-4"/>
          <w:sz w:val="28"/>
          <w:szCs w:val="28"/>
        </w:rPr>
        <w:t xml:space="preserve">- первая пол.ХIII вв.), </w:t>
      </w:r>
      <w:r w:rsidRPr="00663F34">
        <w:rPr>
          <w:noProof/>
          <w:color w:val="000000"/>
          <w:sz w:val="28"/>
          <w:szCs w:val="28"/>
        </w:rPr>
        <w:t xml:space="preserve">поэма Кул </w:t>
      </w:r>
      <w:r w:rsidRPr="00663F34">
        <w:rPr>
          <w:noProof/>
          <w:color w:val="000000"/>
          <w:spacing w:val="1"/>
          <w:sz w:val="28"/>
          <w:szCs w:val="28"/>
        </w:rPr>
        <w:t xml:space="preserve">Гали «Кыйссаи Йосыф». </w:t>
      </w:r>
    </w:p>
    <w:p w:rsidR="00B22A73" w:rsidRPr="00663F34" w:rsidRDefault="00B22A73" w:rsidP="00A112E5">
      <w:pPr>
        <w:widowControl w:val="0"/>
        <w:spacing w:line="360" w:lineRule="auto"/>
        <w:ind w:firstLine="709"/>
        <w:jc w:val="both"/>
        <w:rPr>
          <w:noProof/>
          <w:color w:val="000000"/>
          <w:spacing w:val="7"/>
          <w:sz w:val="28"/>
          <w:szCs w:val="28"/>
        </w:rPr>
      </w:pPr>
      <w:r w:rsidRPr="00663F34">
        <w:rPr>
          <w:noProof/>
          <w:color w:val="000000"/>
          <w:spacing w:val="1"/>
          <w:sz w:val="28"/>
          <w:szCs w:val="28"/>
        </w:rPr>
        <w:t>Тюрко-</w:t>
      </w:r>
      <w:r w:rsidRPr="00663F34">
        <w:rPr>
          <w:noProof/>
          <w:color w:val="000000"/>
          <w:spacing w:val="4"/>
          <w:sz w:val="28"/>
          <w:szCs w:val="28"/>
        </w:rPr>
        <w:t xml:space="preserve">татарская литература золотоордынского </w:t>
      </w:r>
      <w:r w:rsidRPr="00663F34">
        <w:rPr>
          <w:noProof/>
          <w:color w:val="000000"/>
          <w:spacing w:val="7"/>
          <w:sz w:val="28"/>
          <w:szCs w:val="28"/>
        </w:rPr>
        <w:t xml:space="preserve">периода. </w:t>
      </w:r>
    </w:p>
    <w:p w:rsidR="00B22A73" w:rsidRPr="00663F34" w:rsidRDefault="00B22A73" w:rsidP="00A112E5">
      <w:pPr>
        <w:widowControl w:val="0"/>
        <w:spacing w:line="360" w:lineRule="auto"/>
        <w:ind w:firstLine="709"/>
        <w:jc w:val="both"/>
        <w:rPr>
          <w:noProof/>
          <w:color w:val="000000"/>
          <w:spacing w:val="6"/>
          <w:sz w:val="28"/>
          <w:szCs w:val="28"/>
        </w:rPr>
      </w:pPr>
      <w:r w:rsidRPr="00663F34">
        <w:rPr>
          <w:noProof/>
          <w:color w:val="000000"/>
          <w:sz w:val="28"/>
          <w:szCs w:val="28"/>
        </w:rPr>
        <w:t xml:space="preserve">Общая характеристика татарской литературы периода Казанского ханства. </w:t>
      </w:r>
    </w:p>
    <w:p w:rsidR="00B22A73" w:rsidRPr="00663F34" w:rsidRDefault="00B22A73" w:rsidP="00A112E5">
      <w:pPr>
        <w:widowControl w:val="0"/>
        <w:spacing w:line="360" w:lineRule="auto"/>
        <w:ind w:firstLine="709"/>
        <w:jc w:val="both"/>
        <w:rPr>
          <w:noProof/>
          <w:sz w:val="28"/>
          <w:szCs w:val="28"/>
        </w:rPr>
      </w:pPr>
      <w:r w:rsidRPr="00663F34">
        <w:rPr>
          <w:noProof/>
          <w:color w:val="000000"/>
          <w:spacing w:val="6"/>
          <w:sz w:val="28"/>
          <w:szCs w:val="28"/>
        </w:rPr>
        <w:t>Литература позднего Средневековья.</w:t>
      </w:r>
    </w:p>
    <w:p w:rsidR="00B22A73" w:rsidRPr="00663F34" w:rsidRDefault="00B22A73" w:rsidP="00A112E5">
      <w:pPr>
        <w:widowControl w:val="0"/>
        <w:shd w:val="clear" w:color="auto" w:fill="FFFFFF"/>
        <w:tabs>
          <w:tab w:val="left" w:pos="9202"/>
        </w:tabs>
        <w:spacing w:line="360" w:lineRule="auto"/>
        <w:ind w:left="62" w:firstLine="709"/>
        <w:jc w:val="both"/>
        <w:rPr>
          <w:noProof/>
          <w:color w:val="000000"/>
          <w:spacing w:val="1"/>
          <w:sz w:val="28"/>
          <w:szCs w:val="28"/>
        </w:rPr>
      </w:pPr>
      <w:r w:rsidRPr="00663F34">
        <w:rPr>
          <w:sz w:val="28"/>
          <w:szCs w:val="28"/>
        </w:rPr>
        <w:t xml:space="preserve">Просветительское движение у татар. </w:t>
      </w:r>
    </w:p>
    <w:p w:rsidR="00B22A73" w:rsidRPr="00663F34" w:rsidRDefault="00B22A73" w:rsidP="00A112E5">
      <w:pPr>
        <w:widowControl w:val="0"/>
        <w:shd w:val="clear" w:color="auto" w:fill="FFFFFF"/>
        <w:tabs>
          <w:tab w:val="left" w:pos="9202"/>
        </w:tabs>
        <w:spacing w:line="360" w:lineRule="auto"/>
        <w:ind w:left="62" w:firstLine="709"/>
        <w:jc w:val="both"/>
        <w:rPr>
          <w:noProof/>
          <w:color w:val="000000"/>
          <w:sz w:val="28"/>
          <w:szCs w:val="28"/>
        </w:rPr>
      </w:pPr>
      <w:r w:rsidRPr="00663F34">
        <w:rPr>
          <w:noProof/>
          <w:color w:val="000000"/>
          <w:sz w:val="28"/>
          <w:szCs w:val="28"/>
        </w:rPr>
        <w:t xml:space="preserve">Научная и литературная деятельность Каюма Насыри(1825-1902). </w:t>
      </w:r>
    </w:p>
    <w:p w:rsidR="00B22A73" w:rsidRPr="00663F34" w:rsidRDefault="00B22A73" w:rsidP="00A112E5">
      <w:pPr>
        <w:widowControl w:val="0"/>
        <w:shd w:val="clear" w:color="auto" w:fill="FFFFFF"/>
        <w:tabs>
          <w:tab w:val="left" w:pos="9202"/>
        </w:tabs>
        <w:spacing w:line="360" w:lineRule="auto"/>
        <w:ind w:left="62" w:firstLine="709"/>
        <w:jc w:val="both"/>
        <w:rPr>
          <w:sz w:val="28"/>
          <w:szCs w:val="28"/>
        </w:rPr>
      </w:pPr>
      <w:r w:rsidRPr="00663F34">
        <w:rPr>
          <w:noProof/>
          <w:color w:val="000000"/>
          <w:spacing w:val="5"/>
          <w:sz w:val="28"/>
          <w:szCs w:val="28"/>
        </w:rPr>
        <w:t>Становление просветительской литературы</w:t>
      </w:r>
      <w:r w:rsidRPr="00663F34">
        <w:rPr>
          <w:sz w:val="28"/>
          <w:szCs w:val="28"/>
        </w:rPr>
        <w:t>.</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Татарская литература начала XX века.</w:t>
      </w:r>
    </w:p>
    <w:p w:rsidR="00B22A73" w:rsidRPr="00663F34" w:rsidRDefault="00B22A73" w:rsidP="00A112E5">
      <w:pPr>
        <w:widowControl w:val="0"/>
        <w:spacing w:line="360" w:lineRule="auto"/>
        <w:ind w:firstLine="709"/>
        <w:jc w:val="both"/>
        <w:rPr>
          <w:color w:val="000000"/>
          <w:spacing w:val="11"/>
          <w:sz w:val="28"/>
          <w:szCs w:val="28"/>
        </w:rPr>
      </w:pPr>
      <w:r w:rsidRPr="00663F34">
        <w:rPr>
          <w:sz w:val="28"/>
          <w:szCs w:val="28"/>
        </w:rPr>
        <w:t xml:space="preserve">Жизнь и творчество </w:t>
      </w:r>
      <w:r w:rsidRPr="00663F34">
        <w:rPr>
          <w:color w:val="000000"/>
          <w:spacing w:val="11"/>
          <w:sz w:val="28"/>
          <w:szCs w:val="28"/>
        </w:rPr>
        <w:t xml:space="preserve">Габдуллы Тукая (1886-1913). </w:t>
      </w:r>
    </w:p>
    <w:p w:rsidR="00B22A73" w:rsidRPr="00663F34" w:rsidRDefault="00B22A73" w:rsidP="00A112E5">
      <w:pPr>
        <w:widowControl w:val="0"/>
        <w:spacing w:line="360" w:lineRule="auto"/>
        <w:ind w:firstLine="709"/>
        <w:jc w:val="both"/>
        <w:rPr>
          <w:sz w:val="28"/>
          <w:szCs w:val="28"/>
        </w:rPr>
      </w:pPr>
      <w:r w:rsidRPr="00663F34">
        <w:rPr>
          <w:sz w:val="28"/>
          <w:szCs w:val="28"/>
        </w:rPr>
        <w:lastRenderedPageBreak/>
        <w:t xml:space="preserve">Жизнь и творчество </w:t>
      </w:r>
      <w:r w:rsidRPr="00663F34">
        <w:rPr>
          <w:noProof/>
          <w:color w:val="000000"/>
          <w:spacing w:val="4"/>
          <w:sz w:val="28"/>
          <w:szCs w:val="28"/>
        </w:rPr>
        <w:t xml:space="preserve">Фатиха Амирхана (1886-1926). </w:t>
      </w:r>
    </w:p>
    <w:p w:rsidR="00B22A73" w:rsidRPr="00663F34" w:rsidRDefault="00B22A73" w:rsidP="00A112E5">
      <w:pPr>
        <w:widowControl w:val="0"/>
        <w:spacing w:line="360" w:lineRule="auto"/>
        <w:ind w:firstLine="709"/>
        <w:jc w:val="both"/>
        <w:rPr>
          <w:color w:val="000000"/>
          <w:spacing w:val="1"/>
          <w:sz w:val="28"/>
          <w:szCs w:val="28"/>
        </w:rPr>
      </w:pPr>
      <w:r w:rsidRPr="00663F34">
        <w:rPr>
          <w:sz w:val="28"/>
          <w:szCs w:val="28"/>
        </w:rPr>
        <w:t xml:space="preserve">Жизнь и </w:t>
      </w:r>
      <w:r w:rsidRPr="00663F34">
        <w:rPr>
          <w:noProof/>
          <w:color w:val="000000"/>
          <w:spacing w:val="4"/>
          <w:sz w:val="28"/>
          <w:szCs w:val="28"/>
        </w:rPr>
        <w:t>творчество Гаяза Исхаки (1878–1954)</w:t>
      </w:r>
      <w:r w:rsidRPr="00663F34">
        <w:rPr>
          <w:sz w:val="28"/>
          <w:szCs w:val="28"/>
        </w:rPr>
        <w:t>.</w:t>
      </w:r>
    </w:p>
    <w:p w:rsidR="00B22A73" w:rsidRPr="00663F34" w:rsidRDefault="00B22A73" w:rsidP="00A112E5">
      <w:pPr>
        <w:widowControl w:val="0"/>
        <w:spacing w:line="360" w:lineRule="auto"/>
        <w:ind w:firstLine="709"/>
        <w:jc w:val="both"/>
        <w:rPr>
          <w:color w:val="000000"/>
          <w:spacing w:val="7"/>
          <w:sz w:val="28"/>
          <w:szCs w:val="28"/>
        </w:rPr>
      </w:pPr>
      <w:r w:rsidRPr="00663F34">
        <w:rPr>
          <w:color w:val="000000"/>
          <w:spacing w:val="1"/>
          <w:sz w:val="28"/>
          <w:szCs w:val="28"/>
        </w:rPr>
        <w:t xml:space="preserve">Шариф Камал (1884-1942) </w:t>
      </w:r>
      <w:r w:rsidRPr="00663F34">
        <w:rPr>
          <w:noProof/>
          <w:color w:val="000000"/>
          <w:spacing w:val="-4"/>
          <w:sz w:val="28"/>
          <w:szCs w:val="28"/>
        </w:rPr>
        <w:t>–</w:t>
      </w:r>
      <w:r w:rsidRPr="00663F34">
        <w:rPr>
          <w:color w:val="000000"/>
          <w:spacing w:val="1"/>
          <w:sz w:val="28"/>
          <w:szCs w:val="28"/>
        </w:rPr>
        <w:t xml:space="preserve"> основоположник жанра новеллы в татарской </w:t>
      </w:r>
      <w:r w:rsidRPr="00663F34">
        <w:rPr>
          <w:color w:val="000000"/>
          <w:spacing w:val="7"/>
          <w:sz w:val="28"/>
          <w:szCs w:val="28"/>
        </w:rPr>
        <w:t>литературе.</w:t>
      </w:r>
    </w:p>
    <w:p w:rsidR="00B22A73" w:rsidRPr="00663F34" w:rsidRDefault="00B22A73" w:rsidP="00A112E5">
      <w:pPr>
        <w:widowControl w:val="0"/>
        <w:spacing w:line="360" w:lineRule="auto"/>
        <w:ind w:firstLine="709"/>
        <w:jc w:val="both"/>
        <w:rPr>
          <w:color w:val="000000"/>
          <w:spacing w:val="-4"/>
          <w:sz w:val="28"/>
          <w:szCs w:val="28"/>
        </w:rPr>
      </w:pPr>
      <w:r w:rsidRPr="00663F34">
        <w:rPr>
          <w:color w:val="000000"/>
          <w:spacing w:val="-4"/>
          <w:sz w:val="28"/>
          <w:szCs w:val="28"/>
        </w:rPr>
        <w:t xml:space="preserve">Галиасгар Камал (1879-1973) </w:t>
      </w:r>
      <w:r w:rsidRPr="00663F34">
        <w:rPr>
          <w:noProof/>
          <w:color w:val="000000"/>
          <w:spacing w:val="-4"/>
          <w:sz w:val="28"/>
          <w:szCs w:val="28"/>
        </w:rPr>
        <w:t>–</w:t>
      </w:r>
      <w:r w:rsidRPr="00663F34">
        <w:rPr>
          <w:color w:val="000000"/>
          <w:spacing w:val="-4"/>
          <w:sz w:val="28"/>
          <w:szCs w:val="28"/>
        </w:rPr>
        <w:t xml:space="preserve"> один из основоположников татарской реалистической драматургии. </w:t>
      </w:r>
    </w:p>
    <w:p w:rsidR="00B22A73" w:rsidRPr="00663F34" w:rsidRDefault="00B22A73" w:rsidP="00A112E5">
      <w:pPr>
        <w:widowControl w:val="0"/>
        <w:spacing w:line="360" w:lineRule="auto"/>
        <w:ind w:firstLine="709"/>
        <w:jc w:val="both"/>
        <w:rPr>
          <w:sz w:val="28"/>
          <w:szCs w:val="28"/>
        </w:rPr>
      </w:pPr>
      <w:r w:rsidRPr="00663F34">
        <w:rPr>
          <w:sz w:val="28"/>
          <w:szCs w:val="28"/>
        </w:rPr>
        <w:t>Татарская литература после 1917 года. Возникновение нового направления в искусстве слова, основанного на идеологии диктатуры пролетариата.</w:t>
      </w:r>
    </w:p>
    <w:p w:rsidR="00B22A73" w:rsidRPr="00663F34" w:rsidRDefault="00B22A73" w:rsidP="00A112E5">
      <w:pPr>
        <w:widowControl w:val="0"/>
        <w:spacing w:line="360" w:lineRule="auto"/>
        <w:ind w:firstLine="709"/>
        <w:jc w:val="both"/>
        <w:rPr>
          <w:sz w:val="28"/>
          <w:szCs w:val="28"/>
        </w:rPr>
      </w:pPr>
      <w:r w:rsidRPr="00663F34">
        <w:rPr>
          <w:sz w:val="28"/>
          <w:szCs w:val="28"/>
        </w:rPr>
        <w:t>Этапы творчества Х. Такташа (1901-1931).</w:t>
      </w:r>
    </w:p>
    <w:p w:rsidR="00B22A73" w:rsidRPr="00663F34" w:rsidRDefault="00B22A73" w:rsidP="00A112E5">
      <w:pPr>
        <w:widowControl w:val="0"/>
        <w:spacing w:line="360" w:lineRule="auto"/>
        <w:ind w:firstLine="709"/>
        <w:jc w:val="both"/>
        <w:outlineLvl w:val="1"/>
        <w:rPr>
          <w:sz w:val="28"/>
          <w:szCs w:val="28"/>
        </w:rPr>
      </w:pPr>
      <w:r w:rsidRPr="00663F34">
        <w:rPr>
          <w:sz w:val="28"/>
          <w:szCs w:val="28"/>
        </w:rPr>
        <w:t xml:space="preserve">Многообразие творческих методов и направлений в 1920-30-х гг. </w:t>
      </w:r>
    </w:p>
    <w:p w:rsidR="00B22A73" w:rsidRPr="00663F34" w:rsidRDefault="00B22A73" w:rsidP="00A112E5">
      <w:pPr>
        <w:widowControl w:val="0"/>
        <w:spacing w:line="360" w:lineRule="auto"/>
        <w:ind w:firstLine="709"/>
        <w:jc w:val="both"/>
        <w:outlineLvl w:val="1"/>
        <w:rPr>
          <w:sz w:val="28"/>
          <w:szCs w:val="28"/>
        </w:rPr>
      </w:pPr>
      <w:r w:rsidRPr="00663F34">
        <w:rPr>
          <w:sz w:val="28"/>
          <w:szCs w:val="28"/>
        </w:rPr>
        <w:t>Этапы творчества Х. Туфана (1900-1981).</w:t>
      </w:r>
    </w:p>
    <w:p w:rsidR="00B22A73" w:rsidRPr="00663F34" w:rsidRDefault="00B22A73" w:rsidP="00A112E5">
      <w:pPr>
        <w:widowControl w:val="0"/>
        <w:spacing w:line="360" w:lineRule="auto"/>
        <w:ind w:firstLine="709"/>
        <w:jc w:val="both"/>
        <w:outlineLvl w:val="1"/>
        <w:rPr>
          <w:sz w:val="28"/>
          <w:szCs w:val="28"/>
        </w:rPr>
      </w:pPr>
      <w:r w:rsidRPr="00663F34">
        <w:rPr>
          <w:sz w:val="28"/>
          <w:szCs w:val="28"/>
        </w:rPr>
        <w:t>Великая Отечественная война, ее влияние на литературу.</w:t>
      </w:r>
    </w:p>
    <w:p w:rsidR="00B22A73" w:rsidRPr="00663F34" w:rsidRDefault="00B22A73" w:rsidP="00A112E5">
      <w:pPr>
        <w:widowControl w:val="0"/>
        <w:spacing w:line="360" w:lineRule="auto"/>
        <w:ind w:firstLine="709"/>
        <w:jc w:val="both"/>
        <w:outlineLvl w:val="1"/>
        <w:rPr>
          <w:sz w:val="28"/>
          <w:szCs w:val="28"/>
        </w:rPr>
      </w:pPr>
      <w:r w:rsidRPr="00663F34">
        <w:rPr>
          <w:sz w:val="28"/>
          <w:szCs w:val="28"/>
        </w:rPr>
        <w:t>Жизнь и творчество М. Джалиля (1906-1944).</w:t>
      </w:r>
    </w:p>
    <w:p w:rsidR="00B22A73" w:rsidRPr="00663F34" w:rsidRDefault="00B22A73" w:rsidP="00A112E5">
      <w:pPr>
        <w:widowControl w:val="0"/>
        <w:spacing w:line="360" w:lineRule="auto"/>
        <w:ind w:firstLine="709"/>
        <w:jc w:val="both"/>
        <w:outlineLvl w:val="1"/>
        <w:rPr>
          <w:sz w:val="28"/>
          <w:szCs w:val="28"/>
        </w:rPr>
      </w:pPr>
      <w:r w:rsidRPr="00663F34">
        <w:rPr>
          <w:sz w:val="28"/>
          <w:szCs w:val="28"/>
        </w:rPr>
        <w:t>Татарская литература послевоенного времени.</w:t>
      </w:r>
    </w:p>
    <w:p w:rsidR="00B22A73" w:rsidRPr="00663F34" w:rsidRDefault="00B22A73" w:rsidP="00A112E5">
      <w:pPr>
        <w:widowControl w:val="0"/>
        <w:spacing w:line="360" w:lineRule="auto"/>
        <w:ind w:firstLine="709"/>
        <w:jc w:val="both"/>
        <w:rPr>
          <w:sz w:val="28"/>
          <w:szCs w:val="28"/>
        </w:rPr>
      </w:pPr>
      <w:r w:rsidRPr="00663F34">
        <w:rPr>
          <w:sz w:val="28"/>
          <w:szCs w:val="28"/>
        </w:rPr>
        <w:t>Жизнь и творчество А. Еники (1909-2000).</w:t>
      </w:r>
    </w:p>
    <w:p w:rsidR="00B22A73" w:rsidRPr="00663F34" w:rsidRDefault="00B22A73" w:rsidP="00A112E5">
      <w:pPr>
        <w:widowControl w:val="0"/>
        <w:spacing w:line="360" w:lineRule="auto"/>
        <w:ind w:firstLine="709"/>
        <w:jc w:val="both"/>
        <w:rPr>
          <w:sz w:val="28"/>
          <w:szCs w:val="28"/>
        </w:rPr>
      </w:pPr>
      <w:r w:rsidRPr="00663F34">
        <w:rPr>
          <w:rFonts w:ascii="SL_Times New Roman Cyr" w:hAnsi="SL_Times New Roman Cyr" w:cs="SL_Times New Roman Cyr"/>
          <w:sz w:val="28"/>
          <w:szCs w:val="28"/>
        </w:rPr>
        <w:t>«</w:t>
      </w:r>
      <w:r w:rsidRPr="00663F34">
        <w:rPr>
          <w:sz w:val="28"/>
          <w:szCs w:val="28"/>
        </w:rPr>
        <w:t>Возвращение</w:t>
      </w:r>
      <w:r w:rsidRPr="00663F34">
        <w:rPr>
          <w:noProof/>
          <w:color w:val="000000"/>
          <w:spacing w:val="1"/>
          <w:sz w:val="28"/>
          <w:szCs w:val="28"/>
        </w:rPr>
        <w:t>»</w:t>
      </w:r>
      <w:r w:rsidRPr="00663F34">
        <w:rPr>
          <w:sz w:val="28"/>
          <w:szCs w:val="28"/>
        </w:rPr>
        <w:t xml:space="preserve"> татарской литературы к национальным традициям в 1960-1980 гг.Поэзия. Драматургия.</w:t>
      </w:r>
    </w:p>
    <w:p w:rsidR="00B22A73" w:rsidRPr="00663F34" w:rsidRDefault="00B22A73" w:rsidP="00A112E5">
      <w:pPr>
        <w:widowControl w:val="0"/>
        <w:spacing w:line="360" w:lineRule="auto"/>
        <w:ind w:firstLine="709"/>
        <w:jc w:val="both"/>
        <w:rPr>
          <w:sz w:val="28"/>
          <w:szCs w:val="28"/>
        </w:rPr>
      </w:pPr>
      <w:r w:rsidRPr="00663F34">
        <w:rPr>
          <w:sz w:val="28"/>
          <w:szCs w:val="28"/>
        </w:rPr>
        <w:t>Творчество Т. Миннуллина.</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Возникновение новых жанров, появление новых тем, мотивов и литературных форм в прозе. </w:t>
      </w:r>
    </w:p>
    <w:p w:rsidR="00B22A73" w:rsidRPr="00663F34" w:rsidRDefault="00B22A73" w:rsidP="00A112E5">
      <w:pPr>
        <w:widowControl w:val="0"/>
        <w:spacing w:line="360" w:lineRule="auto"/>
        <w:ind w:firstLine="709"/>
        <w:jc w:val="both"/>
      </w:pPr>
      <w:r w:rsidRPr="00663F34">
        <w:rPr>
          <w:sz w:val="28"/>
          <w:szCs w:val="28"/>
        </w:rPr>
        <w:t>Поэзия Р. Файзуллина.</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 xml:space="preserve">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Мировой литературный процесс. Различные связи между татарской, русской и зарубежной литературами. Вечные темы и образы.</w:t>
      </w:r>
    </w:p>
    <w:p w:rsidR="00B22A73" w:rsidRPr="00663F34" w:rsidRDefault="00B22A73" w:rsidP="00A112E5">
      <w:pPr>
        <w:pStyle w:val="a3"/>
        <w:widowControl w:val="0"/>
        <w:spacing w:after="0" w:line="360" w:lineRule="auto"/>
        <w:ind w:left="0" w:firstLine="709"/>
        <w:jc w:val="both"/>
        <w:rPr>
          <w:rFonts w:ascii="Times New Roman" w:hAnsi="Times New Roman"/>
          <w:sz w:val="28"/>
          <w:szCs w:val="28"/>
          <w:lang w:val="ru-RU"/>
        </w:rPr>
      </w:pPr>
      <w:r w:rsidRPr="00663F34">
        <w:rPr>
          <w:rFonts w:ascii="Times New Roman" w:hAnsi="Times New Roman"/>
          <w:b/>
          <w:bCs/>
          <w:color w:val="000000"/>
          <w:sz w:val="28"/>
          <w:szCs w:val="28"/>
          <w:lang w:val="ru-RU"/>
        </w:rPr>
        <w:t xml:space="preserve">Раздел 11. </w:t>
      </w:r>
      <w:r w:rsidRPr="00663F34">
        <w:rPr>
          <w:rFonts w:ascii="Times New Roman" w:hAnsi="Times New Roman"/>
          <w:b/>
          <w:bCs/>
          <w:sz w:val="28"/>
          <w:szCs w:val="28"/>
          <w:lang w:val="ru-RU"/>
        </w:rPr>
        <w:t>Развитие устной и письменной речи учащихся</w:t>
      </w:r>
      <w:r w:rsidRPr="00663F34">
        <w:rPr>
          <w:rFonts w:ascii="Times New Roman" w:hAnsi="Times New Roman"/>
          <w:sz w:val="28"/>
          <w:szCs w:val="28"/>
          <w:lang w:val="ru-RU"/>
        </w:rPr>
        <w:t xml:space="preserve">.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Развитие устной и письменной речи учащихся в 5-9 классах охватывает </w:t>
      </w:r>
      <w:r w:rsidRPr="00663F34">
        <w:rPr>
          <w:sz w:val="28"/>
          <w:szCs w:val="28"/>
        </w:rPr>
        <w:lastRenderedPageBreak/>
        <w:t>следующие направления:</w:t>
      </w:r>
    </w:p>
    <w:p w:rsidR="00B22A73" w:rsidRPr="00663F34" w:rsidRDefault="00B22A73" w:rsidP="00A112E5">
      <w:pPr>
        <w:widowControl w:val="0"/>
        <w:spacing w:line="360" w:lineRule="auto"/>
        <w:ind w:firstLine="709"/>
        <w:jc w:val="both"/>
        <w:rPr>
          <w:sz w:val="28"/>
          <w:szCs w:val="28"/>
        </w:rPr>
      </w:pPr>
      <w:r w:rsidRPr="00663F34">
        <w:rPr>
          <w:b/>
          <w:bCs/>
          <w:sz w:val="28"/>
          <w:szCs w:val="28"/>
        </w:rPr>
        <w:t xml:space="preserve">Рецептивная деятельность </w:t>
      </w:r>
      <w:r w:rsidRPr="00663F34">
        <w:rPr>
          <w:sz w:val="28"/>
          <w:szCs w:val="28"/>
        </w:rPr>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sidRPr="00663F34">
        <w:rPr>
          <w:color w:val="000000"/>
          <w:sz w:val="29"/>
          <w:szCs w:val="29"/>
          <w:shd w:val="clear" w:color="auto" w:fill="FFFFFF"/>
        </w:rPr>
        <w:t xml:space="preserve"> принадлежности художественного произведения к одному из литературных родов и жанров.</w:t>
      </w:r>
    </w:p>
    <w:p w:rsidR="00B22A73" w:rsidRPr="00663F34" w:rsidRDefault="00B22A73" w:rsidP="00A112E5">
      <w:pPr>
        <w:widowControl w:val="0"/>
        <w:spacing w:line="360" w:lineRule="auto"/>
        <w:ind w:firstLine="709"/>
        <w:jc w:val="both"/>
        <w:rPr>
          <w:sz w:val="28"/>
          <w:szCs w:val="28"/>
        </w:rPr>
      </w:pPr>
      <w:r w:rsidRPr="00663F34">
        <w:rPr>
          <w:b/>
          <w:bCs/>
          <w:sz w:val="28"/>
          <w:szCs w:val="28"/>
        </w:rPr>
        <w:t xml:space="preserve">Репродуктивная деятельность </w:t>
      </w:r>
      <w:r w:rsidRPr="00663F34">
        <w:rPr>
          <w:sz w:val="28"/>
          <w:szCs w:val="28"/>
        </w:rPr>
        <w:t>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инсценирование,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B22A73" w:rsidRPr="00663F34" w:rsidRDefault="00B22A73" w:rsidP="00A112E5">
      <w:pPr>
        <w:widowControl w:val="0"/>
        <w:spacing w:line="360" w:lineRule="auto"/>
        <w:ind w:firstLine="709"/>
        <w:jc w:val="both"/>
        <w:rPr>
          <w:sz w:val="28"/>
          <w:szCs w:val="28"/>
        </w:rPr>
      </w:pPr>
      <w:r w:rsidRPr="00663F34">
        <w:rPr>
          <w:b/>
          <w:bCs/>
          <w:sz w:val="28"/>
          <w:szCs w:val="28"/>
        </w:rPr>
        <w:t xml:space="preserve">Поисковая деятельность </w:t>
      </w:r>
      <w:r w:rsidRPr="00663F34">
        <w:rPr>
          <w:sz w:val="28"/>
          <w:szCs w:val="28"/>
        </w:rPr>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B22A73" w:rsidRPr="00663F34" w:rsidRDefault="00B22A73" w:rsidP="00A112E5">
      <w:pPr>
        <w:widowControl w:val="0"/>
        <w:spacing w:line="360" w:lineRule="auto"/>
        <w:ind w:firstLine="709"/>
        <w:jc w:val="both"/>
        <w:rPr>
          <w:b/>
          <w:bCs/>
          <w:sz w:val="28"/>
          <w:szCs w:val="28"/>
        </w:rPr>
      </w:pPr>
      <w:r w:rsidRPr="00663F34">
        <w:rPr>
          <w:b/>
          <w:bCs/>
          <w:sz w:val="28"/>
          <w:szCs w:val="28"/>
        </w:rPr>
        <w:t xml:space="preserve">Исследовательская деятельность </w:t>
      </w:r>
      <w:r w:rsidRPr="00663F34">
        <w:rPr>
          <w:sz w:val="28"/>
          <w:szCs w:val="28"/>
        </w:rPr>
        <w:t xml:space="preserve">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 </w:t>
      </w:r>
    </w:p>
    <w:p w:rsidR="00B22A73" w:rsidRPr="00663F34" w:rsidRDefault="00B22A73" w:rsidP="00A112E5">
      <w:pPr>
        <w:widowControl w:val="0"/>
        <w:spacing w:line="360" w:lineRule="auto"/>
        <w:ind w:firstLine="709"/>
        <w:jc w:val="both"/>
        <w:rPr>
          <w:b/>
          <w:bCs/>
          <w:sz w:val="28"/>
          <w:szCs w:val="28"/>
        </w:rPr>
      </w:pPr>
    </w:p>
    <w:p w:rsidR="00B22A73" w:rsidRPr="00663F34" w:rsidRDefault="00B22A73" w:rsidP="00A112E5">
      <w:pPr>
        <w:widowControl w:val="0"/>
        <w:spacing w:line="360" w:lineRule="auto"/>
        <w:ind w:firstLine="709"/>
        <w:jc w:val="center"/>
        <w:rPr>
          <w:b/>
          <w:bCs/>
        </w:rPr>
      </w:pPr>
      <w:r w:rsidRPr="00663F34">
        <w:rPr>
          <w:b/>
          <w:bCs/>
        </w:rPr>
        <w:lastRenderedPageBreak/>
        <w:t>ТЕМАТИЧЕСКОЕ ПЛАНИРОВАНИЕ ОСНОВНОГО СОДЕРЖАНИЯ УЧЕБНОГО ПРЕДМЕТА</w:t>
      </w:r>
    </w:p>
    <w:p w:rsidR="00B22A73" w:rsidRPr="00663F34" w:rsidRDefault="00B22A73" w:rsidP="00A112E5">
      <w:pPr>
        <w:widowControl w:val="0"/>
        <w:jc w:val="center"/>
        <w:rPr>
          <w:sz w:val="28"/>
          <w:szCs w:val="28"/>
        </w:rPr>
      </w:pPr>
      <w:r w:rsidRPr="00663F34">
        <w:rPr>
          <w:sz w:val="28"/>
          <w:szCs w:val="28"/>
        </w:rPr>
        <w:t>5 класс (2 ч. в неделю, всего 70 ч.)</w:t>
      </w:r>
    </w:p>
    <w:p w:rsidR="00B22A73" w:rsidRPr="00663F34" w:rsidRDefault="00B22A73" w:rsidP="00A112E5">
      <w:pPr>
        <w:widowControl w:val="0"/>
        <w:jc w:val="center"/>
        <w:rPr>
          <w:sz w:val="28"/>
          <w:szCs w:val="28"/>
        </w:rPr>
      </w:pPr>
      <w:r w:rsidRPr="00663F34">
        <w:rPr>
          <w:sz w:val="28"/>
          <w:szCs w:val="28"/>
        </w:rPr>
        <w:t>Ведущая тема: жанровая природа фольклора и литературы</w:t>
      </w:r>
    </w:p>
    <w:p w:rsidR="00B22A73" w:rsidRPr="00663F34" w:rsidRDefault="00B22A73" w:rsidP="00A112E5">
      <w:pPr>
        <w:widowControl w:val="0"/>
        <w:spacing w:line="360" w:lineRule="auto"/>
        <w:ind w:firstLine="709"/>
        <w:jc w:val="both"/>
        <w:rPr>
          <w:b/>
          <w:bCs/>
          <w:color w:val="4F81BD"/>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992"/>
        <w:gridCol w:w="4536"/>
        <w:gridCol w:w="3083"/>
      </w:tblGrid>
      <w:tr w:rsidR="00B22A73" w:rsidRPr="00663F34">
        <w:tc>
          <w:tcPr>
            <w:tcW w:w="959" w:type="dxa"/>
          </w:tcPr>
          <w:p w:rsidR="00B22A73" w:rsidRPr="00663F34" w:rsidRDefault="00B22A73" w:rsidP="00A112E5">
            <w:pPr>
              <w:widowControl w:val="0"/>
              <w:rPr>
                <w:sz w:val="28"/>
                <w:szCs w:val="28"/>
              </w:rPr>
            </w:pPr>
            <w:r w:rsidRPr="00663F34">
              <w:rPr>
                <w:b/>
                <w:bCs/>
                <w:sz w:val="28"/>
                <w:szCs w:val="28"/>
              </w:rPr>
              <w:t>№ п/п</w:t>
            </w:r>
          </w:p>
        </w:tc>
        <w:tc>
          <w:tcPr>
            <w:tcW w:w="992" w:type="dxa"/>
          </w:tcPr>
          <w:p w:rsidR="00B22A73" w:rsidRPr="00663F34" w:rsidRDefault="00B22A73" w:rsidP="00A112E5">
            <w:pPr>
              <w:widowControl w:val="0"/>
              <w:rPr>
                <w:b/>
                <w:bCs/>
                <w:sz w:val="28"/>
                <w:szCs w:val="28"/>
              </w:rPr>
            </w:pPr>
            <w:r w:rsidRPr="00663F34">
              <w:rPr>
                <w:b/>
                <w:bCs/>
                <w:sz w:val="28"/>
                <w:szCs w:val="28"/>
              </w:rPr>
              <w:t xml:space="preserve">Количество часов </w:t>
            </w:r>
          </w:p>
        </w:tc>
        <w:tc>
          <w:tcPr>
            <w:tcW w:w="4536" w:type="dxa"/>
          </w:tcPr>
          <w:p w:rsidR="00B22A73" w:rsidRPr="00663F34" w:rsidRDefault="00B22A73" w:rsidP="00A112E5">
            <w:pPr>
              <w:widowControl w:val="0"/>
              <w:rPr>
                <w:b/>
                <w:bCs/>
                <w:sz w:val="28"/>
                <w:szCs w:val="28"/>
              </w:rPr>
            </w:pPr>
            <w:r w:rsidRPr="00663F34">
              <w:rPr>
                <w:b/>
                <w:bCs/>
                <w:sz w:val="28"/>
                <w:szCs w:val="28"/>
              </w:rPr>
              <w:t>Содержание учебного материала</w:t>
            </w:r>
          </w:p>
        </w:tc>
        <w:tc>
          <w:tcPr>
            <w:tcW w:w="3083" w:type="dxa"/>
          </w:tcPr>
          <w:p w:rsidR="00B22A73" w:rsidRPr="00663F34" w:rsidRDefault="00B22A73" w:rsidP="00A112E5">
            <w:pPr>
              <w:pStyle w:val="Default"/>
              <w:widowControl w:val="0"/>
              <w:rPr>
                <w:b/>
                <w:bCs/>
                <w:sz w:val="28"/>
                <w:szCs w:val="28"/>
              </w:rPr>
            </w:pPr>
            <w:r w:rsidRPr="00663F34">
              <w:rPr>
                <w:b/>
                <w:bCs/>
                <w:sz w:val="28"/>
                <w:szCs w:val="28"/>
              </w:rPr>
              <w:t xml:space="preserve">Требования к уровню общеобразовательной подготовки учащихся </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1.</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sz w:val="28"/>
                <w:szCs w:val="28"/>
              </w:rPr>
            </w:pPr>
            <w:r w:rsidRPr="00663F34">
              <w:rPr>
                <w:b/>
                <w:bCs/>
                <w:sz w:val="28"/>
                <w:szCs w:val="28"/>
              </w:rPr>
              <w:t>Устное народное творчество</w:t>
            </w:r>
            <w:r w:rsidRPr="00663F34">
              <w:rPr>
                <w:sz w:val="28"/>
                <w:szCs w:val="28"/>
              </w:rPr>
              <w:t xml:space="preserve"> как достояние национальной, духовной культуры народа.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 аллегоричность.</w:t>
            </w:r>
          </w:p>
        </w:tc>
        <w:tc>
          <w:tcPr>
            <w:tcW w:w="3083" w:type="dxa"/>
          </w:tcPr>
          <w:p w:rsidR="00B22A73" w:rsidRPr="00663F34" w:rsidRDefault="00B22A73" w:rsidP="00A112E5">
            <w:pPr>
              <w:widowControl w:val="0"/>
              <w:jc w:val="both"/>
              <w:rPr>
                <w:sz w:val="28"/>
                <w:szCs w:val="28"/>
              </w:rPr>
            </w:pPr>
            <w:r w:rsidRPr="00663F34">
              <w:rPr>
                <w:sz w:val="28"/>
                <w:szCs w:val="28"/>
              </w:rPr>
              <w:t>Иметь представление об устном народном творчестве вообще, и о татарском фольклоре. Понимать особенностей произведений фольклора.</w:t>
            </w: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t>2.</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sz w:val="28"/>
                <w:szCs w:val="28"/>
              </w:rPr>
            </w:pPr>
            <w:r w:rsidRPr="00663F34">
              <w:rPr>
                <w:b/>
                <w:bCs/>
                <w:sz w:val="28"/>
                <w:szCs w:val="28"/>
              </w:rPr>
              <w:t>Малые жанры фольклора.</w:t>
            </w:r>
            <w:r w:rsidRPr="00663F34">
              <w:rPr>
                <w:sz w:val="28"/>
                <w:szCs w:val="28"/>
              </w:rPr>
              <w:t xml:space="preserve"> Пословицы, поговорки, загадки и анекдоты. Народная психология, идеалы и представления в фольклорных произведениях</w:t>
            </w:r>
          </w:p>
        </w:tc>
        <w:tc>
          <w:tcPr>
            <w:tcW w:w="3083" w:type="dxa"/>
          </w:tcPr>
          <w:p w:rsidR="00B22A73" w:rsidRPr="00663F34" w:rsidRDefault="00B22A73" w:rsidP="00A112E5">
            <w:pPr>
              <w:widowControl w:val="0"/>
              <w:jc w:val="both"/>
              <w:rPr>
                <w:sz w:val="28"/>
                <w:szCs w:val="28"/>
              </w:rPr>
            </w:pPr>
            <w:r w:rsidRPr="00663F34">
              <w:rPr>
                <w:sz w:val="28"/>
                <w:szCs w:val="28"/>
              </w:rPr>
              <w:t>Знать основные жанровые особенности пословиц, поговорок, анекдотов и загадок. Различать пословицы и поговорки. Использовать пословицы и поговорки в устных и письменных высказываниях.</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3.</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rPr>
                <w:sz w:val="28"/>
                <w:szCs w:val="28"/>
              </w:rPr>
            </w:pPr>
            <w:r w:rsidRPr="00663F34">
              <w:rPr>
                <w:b/>
                <w:bCs/>
                <w:sz w:val="28"/>
                <w:szCs w:val="28"/>
              </w:rPr>
              <w:t>Лирические и лиро-эпические жанры татарскогофольклора: песни и баиты</w:t>
            </w:r>
            <w:r w:rsidRPr="00663F34">
              <w:rPr>
                <w:sz w:val="28"/>
                <w:szCs w:val="28"/>
              </w:rPr>
              <w:t xml:space="preserve">. Лирические, исторические, обрядовые песни, такмаки, мунаджаты, особенности татарских народных песен (песня «Иске кара урман» / «Старый дремучий лес»). </w:t>
            </w:r>
          </w:p>
          <w:p w:rsidR="00B22A73" w:rsidRPr="00663F34" w:rsidRDefault="00B22A73" w:rsidP="00A112E5">
            <w:pPr>
              <w:widowControl w:val="0"/>
              <w:jc w:val="both"/>
              <w:rPr>
                <w:sz w:val="28"/>
                <w:szCs w:val="28"/>
              </w:rPr>
            </w:pPr>
            <w:r w:rsidRPr="00663F34">
              <w:rPr>
                <w:sz w:val="28"/>
                <w:szCs w:val="28"/>
              </w:rPr>
              <w:lastRenderedPageBreak/>
              <w:t xml:space="preserve">Оригинальный жанр татарского фольклора – баиты. «Сак–Сок». Предпосылки формирования жанра. Их виды и подвиды. </w:t>
            </w:r>
          </w:p>
        </w:tc>
        <w:tc>
          <w:tcPr>
            <w:tcW w:w="3083" w:type="dxa"/>
          </w:tcPr>
          <w:p w:rsidR="00B22A73" w:rsidRPr="00663F34" w:rsidRDefault="00B22A73" w:rsidP="00A112E5">
            <w:pPr>
              <w:widowControl w:val="0"/>
              <w:jc w:val="both"/>
              <w:rPr>
                <w:sz w:val="28"/>
                <w:szCs w:val="28"/>
              </w:rPr>
            </w:pPr>
            <w:r w:rsidRPr="00663F34">
              <w:rPr>
                <w:sz w:val="28"/>
                <w:szCs w:val="28"/>
              </w:rPr>
              <w:lastRenderedPageBreak/>
              <w:t xml:space="preserve">Ознакомиться и анализировать татарские народные песни. </w:t>
            </w:r>
          </w:p>
          <w:p w:rsidR="00B22A73" w:rsidRPr="00663F34" w:rsidRDefault="00B22A73" w:rsidP="00A112E5">
            <w:pPr>
              <w:widowControl w:val="0"/>
              <w:jc w:val="both"/>
              <w:rPr>
                <w:sz w:val="28"/>
                <w:szCs w:val="28"/>
              </w:rPr>
            </w:pPr>
            <w:r w:rsidRPr="00663F34">
              <w:rPr>
                <w:sz w:val="28"/>
                <w:szCs w:val="28"/>
              </w:rPr>
              <w:t xml:space="preserve">Анализировать баит «Сак-Сок». Знать основные жанровые признаки песен и </w:t>
            </w:r>
            <w:r w:rsidRPr="00663F34">
              <w:rPr>
                <w:sz w:val="28"/>
                <w:szCs w:val="28"/>
              </w:rPr>
              <w:lastRenderedPageBreak/>
              <w:t>баитов.</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lastRenderedPageBreak/>
              <w:t>4.</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rPr>
                <w:sz w:val="28"/>
                <w:szCs w:val="28"/>
              </w:rPr>
            </w:pPr>
            <w:r w:rsidRPr="00663F34">
              <w:rPr>
                <w:b/>
                <w:bCs/>
                <w:sz w:val="28"/>
                <w:szCs w:val="28"/>
              </w:rPr>
              <w:t>Эпические жанры татарского фольклора:</w:t>
            </w:r>
            <w:r w:rsidRPr="00663F34">
              <w:rPr>
                <w:sz w:val="28"/>
                <w:szCs w:val="28"/>
              </w:rPr>
              <w:t>легенды и предания (легенда «Зөһрә кыз» / «Девушка Зухра»  и предание «Шәһәр ни өчен Казан дип аталган» / «Почему город назван Казанью»).</w:t>
            </w:r>
          </w:p>
        </w:tc>
        <w:tc>
          <w:tcPr>
            <w:tcW w:w="3083" w:type="dxa"/>
          </w:tcPr>
          <w:p w:rsidR="00B22A73" w:rsidRPr="00663F34" w:rsidRDefault="00B22A73" w:rsidP="00A112E5">
            <w:pPr>
              <w:widowControl w:val="0"/>
              <w:jc w:val="both"/>
              <w:rPr>
                <w:sz w:val="28"/>
                <w:szCs w:val="28"/>
              </w:rPr>
            </w:pPr>
            <w:r w:rsidRPr="00663F34">
              <w:rPr>
                <w:sz w:val="28"/>
                <w:szCs w:val="28"/>
              </w:rPr>
              <w:t xml:space="preserve">Анализировать легенды и предания. Знать основные жанровые особенности легенд и преданий. Определять функции исторических событий и мифологических образов в легендах и преданиях. </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5.</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10 ч.</w:t>
            </w:r>
          </w:p>
        </w:tc>
        <w:tc>
          <w:tcPr>
            <w:tcW w:w="4536" w:type="dxa"/>
          </w:tcPr>
          <w:p w:rsidR="00B22A73" w:rsidRPr="00663F34" w:rsidRDefault="00B22A73" w:rsidP="00A112E5">
            <w:pPr>
              <w:widowControl w:val="0"/>
              <w:jc w:val="both"/>
              <w:rPr>
                <w:sz w:val="28"/>
                <w:szCs w:val="28"/>
              </w:rPr>
            </w:pPr>
            <w:r w:rsidRPr="00663F34">
              <w:rPr>
                <w:b/>
                <w:bCs/>
                <w:sz w:val="28"/>
                <w:szCs w:val="28"/>
              </w:rPr>
              <w:t xml:space="preserve">Татарские народные сказки </w:t>
            </w:r>
            <w:r w:rsidRPr="00663F34">
              <w:rPr>
                <w:sz w:val="28"/>
                <w:szCs w:val="28"/>
              </w:rPr>
              <w:t xml:space="preserve">(повторение изученного в </w:t>
            </w:r>
            <w:r w:rsidR="00BA4A97">
              <w:rPr>
                <w:sz w:val="28"/>
                <w:szCs w:val="28"/>
              </w:rPr>
              <w:t>1-4 класах</w:t>
            </w:r>
            <w:r w:rsidRPr="00663F34">
              <w:rPr>
                <w:sz w:val="28"/>
                <w:szCs w:val="28"/>
              </w:rPr>
              <w:t>)</w:t>
            </w:r>
          </w:p>
          <w:p w:rsidR="00B22A73" w:rsidRPr="00663F34" w:rsidRDefault="00B22A73" w:rsidP="00A112E5">
            <w:pPr>
              <w:widowControl w:val="0"/>
              <w:jc w:val="both"/>
              <w:rPr>
                <w:sz w:val="28"/>
                <w:szCs w:val="28"/>
              </w:rPr>
            </w:pPr>
            <w:r w:rsidRPr="00663F34">
              <w:rPr>
                <w:sz w:val="28"/>
                <w:szCs w:val="28"/>
              </w:rPr>
              <w:t xml:space="preserve">Сказки, виды сказок (волшебная сказка «Ак бүре» / «Белый волк»). </w:t>
            </w:r>
          </w:p>
          <w:p w:rsidR="00B22A73" w:rsidRPr="00663F34" w:rsidRDefault="00B22A73" w:rsidP="00A112E5">
            <w:pPr>
              <w:widowControl w:val="0"/>
              <w:jc w:val="both"/>
              <w:rPr>
                <w:sz w:val="28"/>
                <w:szCs w:val="28"/>
              </w:rPr>
            </w:pPr>
            <w:r w:rsidRPr="00663F34">
              <w:rPr>
                <w:sz w:val="28"/>
                <w:szCs w:val="28"/>
              </w:rPr>
              <w:t>Бытовые сказки. Сказки о животных.</w:t>
            </w:r>
          </w:p>
          <w:p w:rsidR="00B22A73" w:rsidRPr="00663F34" w:rsidRDefault="00B22A73" w:rsidP="00A112E5">
            <w:pPr>
              <w:widowControl w:val="0"/>
              <w:jc w:val="both"/>
              <w:rPr>
                <w:sz w:val="28"/>
                <w:szCs w:val="28"/>
              </w:rPr>
            </w:pPr>
            <w:r w:rsidRPr="00663F34">
              <w:rPr>
                <w:sz w:val="28"/>
                <w:szCs w:val="28"/>
              </w:rP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и др.).</w:t>
            </w:r>
          </w:p>
        </w:tc>
        <w:tc>
          <w:tcPr>
            <w:tcW w:w="3083" w:type="dxa"/>
          </w:tcPr>
          <w:p w:rsidR="00B22A73" w:rsidRPr="00663F34" w:rsidRDefault="00B22A73" w:rsidP="00A112E5">
            <w:pPr>
              <w:widowControl w:val="0"/>
              <w:jc w:val="both"/>
              <w:rPr>
                <w:sz w:val="28"/>
                <w:szCs w:val="28"/>
              </w:rPr>
            </w:pPr>
            <w:r w:rsidRPr="00663F34">
              <w:rPr>
                <w:sz w:val="28"/>
                <w:szCs w:val="28"/>
              </w:rPr>
              <w:t xml:space="preserve">Пересказывать самостоятельно прочитанную сказку. </w:t>
            </w:r>
          </w:p>
          <w:p w:rsidR="00B22A73" w:rsidRPr="00663F34" w:rsidRDefault="00B22A73" w:rsidP="00A112E5">
            <w:pPr>
              <w:widowControl w:val="0"/>
              <w:jc w:val="both"/>
              <w:rPr>
                <w:sz w:val="28"/>
                <w:szCs w:val="28"/>
              </w:rPr>
            </w:pPr>
            <w:r w:rsidRPr="00663F34">
              <w:rPr>
                <w:sz w:val="28"/>
                <w:szCs w:val="28"/>
              </w:rPr>
              <w:t>Различать сказки волшебные, бытовые и сказки о животных. Инсценировать одну из сказок о животных. Выявлять характерные для народных сказок художественные приёмы (постоянные эпитеты, троекратные повторы).</w:t>
            </w:r>
          </w:p>
          <w:p w:rsidR="00B22A73" w:rsidRPr="00663F34" w:rsidRDefault="00B22A73" w:rsidP="00A112E5">
            <w:pPr>
              <w:widowControl w:val="0"/>
              <w:jc w:val="both"/>
              <w:rPr>
                <w:sz w:val="28"/>
                <w:szCs w:val="28"/>
              </w:rPr>
            </w:pPr>
            <w:r w:rsidRPr="00663F34">
              <w:rPr>
                <w:sz w:val="28"/>
                <w:szCs w:val="28"/>
              </w:rPr>
              <w:t>Охарактеризовать героев волшебных сказок. Инсценировать небольшую сказку (по выбору учителя). Написать сказку.</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6.</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rPr>
                <w:sz w:val="28"/>
                <w:szCs w:val="28"/>
              </w:rPr>
            </w:pPr>
            <w:r w:rsidRPr="00663F34">
              <w:rPr>
                <w:sz w:val="28"/>
                <w:szCs w:val="28"/>
              </w:rPr>
              <w:t xml:space="preserve">Героический эпос. Характерные признаки жанра дастан. </w:t>
            </w:r>
          </w:p>
        </w:tc>
        <w:tc>
          <w:tcPr>
            <w:tcW w:w="3083" w:type="dxa"/>
          </w:tcPr>
          <w:p w:rsidR="00B22A73" w:rsidRPr="00663F34" w:rsidRDefault="00B22A73" w:rsidP="00A112E5">
            <w:pPr>
              <w:widowControl w:val="0"/>
              <w:jc w:val="both"/>
              <w:rPr>
                <w:sz w:val="28"/>
                <w:szCs w:val="28"/>
              </w:rPr>
            </w:pPr>
            <w:r w:rsidRPr="00663F34">
              <w:rPr>
                <w:sz w:val="28"/>
                <w:szCs w:val="28"/>
              </w:rPr>
              <w:t>Иметь представление о героическом эпосе татарского народа. Различать сказочных героев и дастанных героев.</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7.</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pStyle w:val="a3"/>
              <w:widowControl w:val="0"/>
              <w:spacing w:after="0" w:line="240" w:lineRule="auto"/>
              <w:ind w:left="0"/>
              <w:jc w:val="both"/>
              <w:rPr>
                <w:rFonts w:ascii="Times New Roman" w:hAnsi="Times New Roman"/>
                <w:sz w:val="28"/>
                <w:szCs w:val="28"/>
                <w:lang w:val="ru-RU" w:eastAsia="en-US"/>
              </w:rPr>
            </w:pPr>
            <w:r w:rsidRPr="00663F34">
              <w:rPr>
                <w:rFonts w:ascii="Times New Roman" w:hAnsi="Times New Roman"/>
                <w:sz w:val="28"/>
                <w:szCs w:val="28"/>
                <w:lang w:val="ru-RU" w:eastAsia="en-US"/>
              </w:rPr>
              <w:t xml:space="preserve">Созвучность и различия татарского народного устного творчества и фольклора других народов. </w:t>
            </w:r>
          </w:p>
          <w:p w:rsidR="00B22A73" w:rsidRPr="00663F34" w:rsidRDefault="00B22A73" w:rsidP="00A112E5">
            <w:pPr>
              <w:widowControl w:val="0"/>
              <w:jc w:val="both"/>
              <w:rPr>
                <w:sz w:val="28"/>
                <w:szCs w:val="28"/>
              </w:rPr>
            </w:pPr>
            <w:r w:rsidRPr="00663F34">
              <w:rPr>
                <w:sz w:val="28"/>
                <w:szCs w:val="28"/>
              </w:rPr>
              <w:lastRenderedPageBreak/>
              <w:t>Возникновение литературы, связь татарской литературы с фольклором и исламской мифологией (Ф. Амирхан «Ай өстендә Зөһрә кыз» / «Зухра на Луне»). Олицетворение добра и зла. Система персонажей в тексте. Авторский комментарий происходящих событий.</w:t>
            </w:r>
          </w:p>
        </w:tc>
        <w:tc>
          <w:tcPr>
            <w:tcW w:w="3083" w:type="dxa"/>
          </w:tcPr>
          <w:p w:rsidR="00B22A73" w:rsidRPr="00663F34" w:rsidRDefault="00B22A73" w:rsidP="00A112E5">
            <w:pPr>
              <w:widowControl w:val="0"/>
              <w:jc w:val="both"/>
              <w:rPr>
                <w:sz w:val="28"/>
                <w:szCs w:val="28"/>
              </w:rPr>
            </w:pPr>
            <w:r w:rsidRPr="00663F34">
              <w:rPr>
                <w:sz w:val="28"/>
                <w:szCs w:val="28"/>
              </w:rPr>
              <w:lastRenderedPageBreak/>
              <w:t xml:space="preserve">Ознакомление с текстом рассказа Ф. Амирхана. </w:t>
            </w:r>
            <w:r w:rsidRPr="00663F34">
              <w:rPr>
                <w:sz w:val="28"/>
                <w:szCs w:val="28"/>
              </w:rPr>
              <w:lastRenderedPageBreak/>
              <w:t>Выразительно читать,определить мифологический сюжет, его тематику, проблематику, идейно-эмоциональное содержание. Проводить диспут. Сопоставлять авторские идеи и персонажей литературных произведений, использующих данный сюжет.</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lastRenderedPageBreak/>
              <w:t>8.</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pStyle w:val="a3"/>
              <w:widowControl w:val="0"/>
              <w:spacing w:after="0" w:line="240" w:lineRule="auto"/>
              <w:ind w:left="0"/>
              <w:jc w:val="both"/>
              <w:rPr>
                <w:rFonts w:ascii="Times New Roman" w:hAnsi="Times New Roman"/>
                <w:sz w:val="28"/>
                <w:szCs w:val="28"/>
                <w:lang w:val="ru-RU" w:eastAsia="en-US"/>
              </w:rPr>
            </w:pPr>
            <w:r w:rsidRPr="00663F34">
              <w:rPr>
                <w:rFonts w:ascii="Times New Roman" w:hAnsi="Times New Roman"/>
                <w:sz w:val="28"/>
                <w:szCs w:val="28"/>
                <w:lang w:val="ru-RU" w:eastAsia="en-US"/>
              </w:rPr>
              <w:t>Фольклорная и литературная сказка (Г.Тукай «Шүрәле» / «Шурале»). Художественный вымысел. Троп.</w:t>
            </w:r>
          </w:p>
          <w:p w:rsidR="00B22A73" w:rsidRPr="00663F34" w:rsidRDefault="00B22A73" w:rsidP="00A112E5">
            <w:pPr>
              <w:widowControl w:val="0"/>
              <w:jc w:val="both"/>
              <w:rPr>
                <w:sz w:val="28"/>
                <w:szCs w:val="28"/>
              </w:rPr>
            </w:pPr>
          </w:p>
        </w:tc>
        <w:tc>
          <w:tcPr>
            <w:tcW w:w="3083" w:type="dxa"/>
          </w:tcPr>
          <w:p w:rsidR="00B22A73" w:rsidRPr="00663F34" w:rsidRDefault="00B22A73" w:rsidP="00A112E5">
            <w:pPr>
              <w:widowControl w:val="0"/>
              <w:jc w:val="both"/>
              <w:rPr>
                <w:sz w:val="28"/>
                <w:szCs w:val="28"/>
              </w:rPr>
            </w:pPr>
            <w:r w:rsidRPr="00663F34">
              <w:rPr>
                <w:sz w:val="28"/>
                <w:szCs w:val="28"/>
              </w:rPr>
              <w:t xml:space="preserve">Выявлять черты фольклорной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 </w:t>
            </w:r>
          </w:p>
          <w:p w:rsidR="00B22A73" w:rsidRPr="00663F34" w:rsidRDefault="00B22A73" w:rsidP="00A112E5">
            <w:pPr>
              <w:widowControl w:val="0"/>
              <w:jc w:val="both"/>
              <w:rPr>
                <w:sz w:val="28"/>
                <w:szCs w:val="28"/>
              </w:rPr>
            </w:pPr>
            <w:r w:rsidRPr="00663F34">
              <w:rPr>
                <w:sz w:val="28"/>
                <w:szCs w:val="28"/>
              </w:rPr>
              <w:t>Анализ поэмы Г. Тукая. Определять авторскую идею и мотивы.</w:t>
            </w:r>
          </w:p>
          <w:p w:rsidR="00B22A73" w:rsidRPr="00663F34" w:rsidRDefault="00B22A73" w:rsidP="00A112E5">
            <w:pPr>
              <w:widowControl w:val="0"/>
              <w:jc w:val="both"/>
              <w:rPr>
                <w:sz w:val="28"/>
                <w:szCs w:val="28"/>
              </w:rPr>
            </w:pPr>
            <w:r w:rsidRPr="00663F34">
              <w:rPr>
                <w:sz w:val="28"/>
                <w:szCs w:val="28"/>
              </w:rPr>
              <w:t>Оценивать выразительность художественного языка автора. Выучить наизусть отрывок из поэмы.</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9.</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5 ч.</w:t>
            </w:r>
          </w:p>
        </w:tc>
        <w:tc>
          <w:tcPr>
            <w:tcW w:w="4536" w:type="dxa"/>
          </w:tcPr>
          <w:p w:rsidR="00B22A73" w:rsidRPr="00663F34" w:rsidRDefault="00B22A73" w:rsidP="00A112E5">
            <w:pPr>
              <w:widowControl w:val="0"/>
              <w:jc w:val="both"/>
              <w:rPr>
                <w:sz w:val="28"/>
                <w:szCs w:val="28"/>
              </w:rPr>
            </w:pPr>
            <w:r w:rsidRPr="00663F34">
              <w:rPr>
                <w:b/>
                <w:bCs/>
                <w:color w:val="000000"/>
                <w:spacing w:val="11"/>
                <w:sz w:val="28"/>
                <w:szCs w:val="28"/>
              </w:rPr>
              <w:t>Габдулла Тукай</w:t>
            </w:r>
            <w:r w:rsidRPr="00663F34">
              <w:rPr>
                <w:color w:val="000000"/>
                <w:spacing w:val="11"/>
                <w:sz w:val="28"/>
                <w:szCs w:val="28"/>
              </w:rPr>
              <w:t xml:space="preserve">, </w:t>
            </w:r>
            <w:r w:rsidRPr="00663F34">
              <w:rPr>
                <w:color w:val="000000"/>
                <w:spacing w:val="1"/>
                <w:sz w:val="28"/>
                <w:szCs w:val="28"/>
              </w:rPr>
              <w:t>воспевание родной земли (</w:t>
            </w:r>
            <w:r w:rsidRPr="00663F34">
              <w:rPr>
                <w:sz w:val="28"/>
                <w:szCs w:val="28"/>
              </w:rPr>
              <w:t xml:space="preserve">«Пар ат» / </w:t>
            </w:r>
            <w:r w:rsidRPr="00663F34">
              <w:rPr>
                <w:color w:val="000000"/>
                <w:spacing w:val="1"/>
                <w:sz w:val="28"/>
                <w:szCs w:val="28"/>
              </w:rPr>
              <w:t xml:space="preserve">«Пара лошадей», </w:t>
            </w:r>
            <w:r w:rsidRPr="00663F34">
              <w:rPr>
                <w:sz w:val="28"/>
                <w:szCs w:val="28"/>
              </w:rPr>
              <w:t xml:space="preserve">«Туган җиремә» / </w:t>
            </w:r>
            <w:r w:rsidRPr="00663F34">
              <w:rPr>
                <w:color w:val="000000"/>
                <w:spacing w:val="1"/>
                <w:sz w:val="28"/>
                <w:szCs w:val="28"/>
              </w:rPr>
              <w:t xml:space="preserve">«Родной земле») в романтических стихах. </w:t>
            </w:r>
            <w:r w:rsidRPr="00663F34">
              <w:rPr>
                <w:sz w:val="28"/>
                <w:szCs w:val="28"/>
              </w:rPr>
              <w:t>Сказочное воссоздание поездки в Казань. Мифологизация Казани и родной земли. Лексические и фонетические средства художественной речи.</w:t>
            </w:r>
          </w:p>
        </w:tc>
        <w:tc>
          <w:tcPr>
            <w:tcW w:w="3083" w:type="dxa"/>
          </w:tcPr>
          <w:p w:rsidR="00B22A73" w:rsidRPr="00663F34" w:rsidRDefault="00B22A73" w:rsidP="00A112E5">
            <w:pPr>
              <w:widowControl w:val="0"/>
              <w:jc w:val="both"/>
              <w:rPr>
                <w:sz w:val="28"/>
                <w:szCs w:val="28"/>
              </w:rPr>
            </w:pPr>
            <w:r w:rsidRPr="00663F34">
              <w:rPr>
                <w:sz w:val="28"/>
                <w:szCs w:val="28"/>
              </w:rPr>
              <w:t xml:space="preserve">Анализировать произведения. Определить жанровые особенности пейзажной лирики. Выявлять признаки лирического рода литературного произведения. Учить </w:t>
            </w:r>
            <w:r w:rsidRPr="00663F34">
              <w:rPr>
                <w:sz w:val="28"/>
                <w:szCs w:val="28"/>
              </w:rPr>
              <w:lastRenderedPageBreak/>
              <w:t>наизусть стихотворение («Родной земле»), при чтении обращать внимание на художественные средства живописного описания окружающего мира.Находить олицетворения, противопоставления и эпитеты в стихотворениях.</w:t>
            </w:r>
          </w:p>
          <w:p w:rsidR="00B22A73" w:rsidRPr="00663F34" w:rsidRDefault="00B22A73" w:rsidP="00A112E5">
            <w:pPr>
              <w:widowControl w:val="0"/>
              <w:jc w:val="both"/>
              <w:rPr>
                <w:sz w:val="28"/>
                <w:szCs w:val="28"/>
              </w:rPr>
            </w:pPr>
            <w:r w:rsidRPr="00663F34">
              <w:rPr>
                <w:sz w:val="28"/>
                <w:szCs w:val="28"/>
              </w:rPr>
              <w:t>Выучить наизусть стихотворение «Родной земле».</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lastRenderedPageBreak/>
              <w:t xml:space="preserve">10.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b/>
                <w:bCs/>
                <w:color w:val="000000"/>
                <w:spacing w:val="11"/>
                <w:sz w:val="28"/>
                <w:szCs w:val="28"/>
              </w:rPr>
            </w:pPr>
            <w:r w:rsidRPr="00663F34">
              <w:rPr>
                <w:b/>
                <w:bCs/>
                <w:sz w:val="28"/>
                <w:szCs w:val="28"/>
              </w:rPr>
              <w:t>М.Гафури.</w:t>
            </w:r>
            <w:r w:rsidRPr="00663F34">
              <w:rPr>
                <w:sz w:val="28"/>
                <w:szCs w:val="28"/>
              </w:rPr>
              <w:t>Басня «Сарыкны кем ашаган?» / «Кто съел овцу?». Жанр басни. Аллегорические образы.</w:t>
            </w:r>
          </w:p>
        </w:tc>
        <w:tc>
          <w:tcPr>
            <w:tcW w:w="3083" w:type="dxa"/>
          </w:tcPr>
          <w:p w:rsidR="00B22A73" w:rsidRPr="00663F34" w:rsidRDefault="00B22A73" w:rsidP="00A112E5">
            <w:pPr>
              <w:widowControl w:val="0"/>
              <w:jc w:val="both"/>
              <w:rPr>
                <w:sz w:val="28"/>
                <w:szCs w:val="28"/>
              </w:rPr>
            </w:pPr>
            <w:r w:rsidRPr="00663F34">
              <w:rPr>
                <w:sz w:val="28"/>
                <w:szCs w:val="28"/>
              </w:rPr>
              <w:t>Пересказывать содержание художественного произведения подробно, максимально используя характерные для стиля писателя слова, выражения, синтаксические конструкции. Иметь представление о жанре басни.</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11.</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sz w:val="28"/>
                <w:szCs w:val="28"/>
              </w:rPr>
            </w:pPr>
            <w:r w:rsidRPr="00663F34">
              <w:rPr>
                <w:b/>
                <w:bCs/>
                <w:sz w:val="28"/>
                <w:szCs w:val="28"/>
              </w:rPr>
              <w:t xml:space="preserve">Ш.Галиев. </w:t>
            </w:r>
            <w:r w:rsidRPr="00663F34">
              <w:rPr>
                <w:sz w:val="28"/>
                <w:szCs w:val="28"/>
              </w:rPr>
              <w:t xml:space="preserve">«Һәркем әйтә дөресен» / «Каждый говорит правду». </w:t>
            </w:r>
          </w:p>
          <w:p w:rsidR="00B22A73" w:rsidRPr="00663F34" w:rsidRDefault="00B22A73" w:rsidP="00A112E5">
            <w:pPr>
              <w:widowControl w:val="0"/>
              <w:jc w:val="both"/>
              <w:rPr>
                <w:sz w:val="28"/>
                <w:szCs w:val="28"/>
              </w:rPr>
            </w:pPr>
            <w:r w:rsidRPr="00663F34">
              <w:rPr>
                <w:sz w:val="28"/>
                <w:szCs w:val="28"/>
              </w:rPr>
              <w:t>Детская литература. Юмор, сатира.</w:t>
            </w:r>
          </w:p>
          <w:p w:rsidR="00B22A73" w:rsidRPr="00663F34" w:rsidRDefault="00B22A73" w:rsidP="00A112E5">
            <w:pPr>
              <w:widowControl w:val="0"/>
              <w:jc w:val="both"/>
              <w:rPr>
                <w:sz w:val="28"/>
                <w:szCs w:val="28"/>
              </w:rPr>
            </w:pPr>
          </w:p>
        </w:tc>
        <w:tc>
          <w:tcPr>
            <w:tcW w:w="3083" w:type="dxa"/>
          </w:tcPr>
          <w:p w:rsidR="00B22A73" w:rsidRPr="00663F34" w:rsidRDefault="00B22A73" w:rsidP="00A112E5">
            <w:pPr>
              <w:widowControl w:val="0"/>
              <w:jc w:val="both"/>
              <w:rPr>
                <w:sz w:val="28"/>
                <w:szCs w:val="28"/>
              </w:rPr>
            </w:pPr>
            <w:r w:rsidRPr="00663F34">
              <w:rPr>
                <w:sz w:val="28"/>
                <w:szCs w:val="28"/>
              </w:rPr>
              <w:t>Делать выводы об особенностях художественного мира, сюжетов, проблематики и тематики произведений, адресованных детям.</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12.</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sz w:val="28"/>
                <w:szCs w:val="28"/>
              </w:rPr>
            </w:pPr>
            <w:r w:rsidRPr="00663F34">
              <w:rPr>
                <w:b/>
                <w:bCs/>
                <w:sz w:val="28"/>
                <w:szCs w:val="28"/>
              </w:rPr>
              <w:t>Ф.Яруллин.</w:t>
            </w:r>
            <w:r w:rsidRPr="00663F34">
              <w:rPr>
                <w:sz w:val="28"/>
                <w:szCs w:val="28"/>
              </w:rPr>
              <w:t xml:space="preserve"> «Сез иң гүзәл кеше икәнсез» / «Вы – самый прекрасный человек»).  </w:t>
            </w:r>
          </w:p>
          <w:p w:rsidR="00B22A73" w:rsidRPr="00663F34" w:rsidRDefault="00B22A73" w:rsidP="00A112E5">
            <w:pPr>
              <w:widowControl w:val="0"/>
              <w:jc w:val="both"/>
              <w:rPr>
                <w:sz w:val="28"/>
                <w:szCs w:val="28"/>
              </w:rPr>
            </w:pPr>
            <w:r w:rsidRPr="00663F34">
              <w:rPr>
                <w:sz w:val="28"/>
                <w:szCs w:val="28"/>
              </w:rPr>
              <w:t>Ритм, рифма, стих, строфа. Стихосложение.</w:t>
            </w:r>
          </w:p>
        </w:tc>
        <w:tc>
          <w:tcPr>
            <w:tcW w:w="3083" w:type="dxa"/>
          </w:tcPr>
          <w:p w:rsidR="00B22A73" w:rsidRPr="00663F34" w:rsidRDefault="00B22A73" w:rsidP="00A112E5">
            <w:pPr>
              <w:widowControl w:val="0"/>
              <w:jc w:val="both"/>
              <w:rPr>
                <w:sz w:val="28"/>
                <w:szCs w:val="28"/>
              </w:rPr>
            </w:pPr>
            <w:r w:rsidRPr="00663F34">
              <w:rPr>
                <w:sz w:val="28"/>
                <w:szCs w:val="28"/>
              </w:rPr>
              <w:t xml:space="preserve">Анализировать стихотворение. Показывать, с помощью каких художественных средств формируется образ лирического </w:t>
            </w:r>
            <w:r w:rsidRPr="00663F34">
              <w:rPr>
                <w:sz w:val="28"/>
                <w:szCs w:val="28"/>
              </w:rPr>
              <w:lastRenderedPageBreak/>
              <w:t>героя.</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lastRenderedPageBreak/>
              <w:t>13.</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7 ч.</w:t>
            </w:r>
          </w:p>
        </w:tc>
        <w:tc>
          <w:tcPr>
            <w:tcW w:w="4536" w:type="dxa"/>
          </w:tcPr>
          <w:p w:rsidR="00B22A73" w:rsidRPr="00663F34" w:rsidRDefault="00B22A73" w:rsidP="00A112E5">
            <w:pPr>
              <w:widowControl w:val="0"/>
              <w:jc w:val="both"/>
              <w:rPr>
                <w:b/>
                <w:bCs/>
                <w:sz w:val="28"/>
                <w:szCs w:val="28"/>
              </w:rPr>
            </w:pPr>
            <w:r w:rsidRPr="00663F34">
              <w:rPr>
                <w:b/>
                <w:bCs/>
                <w:sz w:val="28"/>
                <w:szCs w:val="28"/>
              </w:rPr>
              <w:t>Повторение и обобщение изученного в 5 классе.</w:t>
            </w:r>
            <w:r w:rsidRPr="00663F34">
              <w:rPr>
                <w:b/>
                <w:bCs/>
                <w:sz w:val="28"/>
                <w:szCs w:val="28"/>
              </w:rPr>
              <w:tab/>
            </w:r>
          </w:p>
        </w:tc>
        <w:tc>
          <w:tcPr>
            <w:tcW w:w="3083" w:type="dxa"/>
          </w:tcPr>
          <w:p w:rsidR="00B22A73" w:rsidRPr="00663F34" w:rsidRDefault="00B22A73" w:rsidP="00A112E5">
            <w:pPr>
              <w:widowControl w:val="0"/>
              <w:jc w:val="both"/>
              <w:rPr>
                <w:sz w:val="28"/>
                <w:szCs w:val="28"/>
              </w:rPr>
            </w:pPr>
            <w:r w:rsidRPr="00663F34">
              <w:rPr>
                <w:sz w:val="28"/>
                <w:szCs w:val="28"/>
              </w:rPr>
              <w:t xml:space="preserve">Найти ошибки и редактировать черновые варианты собственных письменных работ. Писать аннотации, отзывы и рецензии на литературные произведения. </w:t>
            </w:r>
          </w:p>
          <w:p w:rsidR="00B22A73" w:rsidRPr="00663F34" w:rsidRDefault="00B22A73" w:rsidP="00A112E5">
            <w:pPr>
              <w:widowControl w:val="0"/>
              <w:jc w:val="both"/>
              <w:rPr>
                <w:sz w:val="28"/>
                <w:szCs w:val="28"/>
              </w:rPr>
            </w:pPr>
            <w:r w:rsidRPr="00663F34">
              <w:rPr>
                <w:sz w:val="28"/>
                <w:szCs w:val="28"/>
              </w:rPr>
              <w:t>Писать контрольное сочинение.</w:t>
            </w:r>
          </w:p>
        </w:tc>
      </w:tr>
    </w:tbl>
    <w:p w:rsidR="00B22A73" w:rsidRPr="00663F34" w:rsidRDefault="00B22A73" w:rsidP="00A112E5">
      <w:pPr>
        <w:widowControl w:val="0"/>
        <w:rPr>
          <w:sz w:val="28"/>
          <w:szCs w:val="28"/>
        </w:rPr>
      </w:pPr>
    </w:p>
    <w:p w:rsidR="00B22A73" w:rsidRPr="00663F34" w:rsidRDefault="00B22A73" w:rsidP="00A112E5">
      <w:pPr>
        <w:widowControl w:val="0"/>
        <w:jc w:val="center"/>
        <w:rPr>
          <w:sz w:val="28"/>
          <w:szCs w:val="28"/>
        </w:rPr>
      </w:pPr>
      <w:r w:rsidRPr="00663F34">
        <w:rPr>
          <w:sz w:val="28"/>
          <w:szCs w:val="28"/>
        </w:rPr>
        <w:t>6 класс(2 ч. в неделю, всего 70 ч.)</w:t>
      </w:r>
    </w:p>
    <w:p w:rsidR="00B22A73" w:rsidRPr="00663F34" w:rsidRDefault="00B22A73" w:rsidP="00A112E5">
      <w:pPr>
        <w:widowControl w:val="0"/>
        <w:jc w:val="center"/>
        <w:rPr>
          <w:sz w:val="28"/>
          <w:szCs w:val="28"/>
        </w:rPr>
      </w:pPr>
      <w:r w:rsidRPr="00663F34">
        <w:rPr>
          <w:sz w:val="28"/>
          <w:szCs w:val="28"/>
        </w:rPr>
        <w:t>Ведущая тема: система образов</w:t>
      </w:r>
    </w:p>
    <w:p w:rsidR="00B22A73" w:rsidRPr="00663F34" w:rsidRDefault="00B22A73" w:rsidP="00A112E5">
      <w:pPr>
        <w:widowControl w:val="0"/>
        <w:spacing w:line="360" w:lineRule="auto"/>
        <w:ind w:firstLine="709"/>
        <w:jc w:val="both"/>
        <w:rPr>
          <w:b/>
          <w:bCs/>
          <w:color w:val="4F81BD"/>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992"/>
        <w:gridCol w:w="4536"/>
        <w:gridCol w:w="3083"/>
      </w:tblGrid>
      <w:tr w:rsidR="00B22A73" w:rsidRPr="00663F34">
        <w:tc>
          <w:tcPr>
            <w:tcW w:w="959" w:type="dxa"/>
          </w:tcPr>
          <w:p w:rsidR="00B22A73" w:rsidRPr="00663F34" w:rsidRDefault="00B22A73" w:rsidP="00A112E5">
            <w:pPr>
              <w:widowControl w:val="0"/>
              <w:rPr>
                <w:sz w:val="28"/>
                <w:szCs w:val="28"/>
              </w:rPr>
            </w:pPr>
            <w:r w:rsidRPr="00663F34">
              <w:rPr>
                <w:b/>
                <w:bCs/>
                <w:sz w:val="28"/>
                <w:szCs w:val="28"/>
              </w:rPr>
              <w:t>№ п/п</w:t>
            </w:r>
          </w:p>
        </w:tc>
        <w:tc>
          <w:tcPr>
            <w:tcW w:w="992" w:type="dxa"/>
          </w:tcPr>
          <w:p w:rsidR="00B22A73" w:rsidRPr="00663F34" w:rsidRDefault="00B22A73" w:rsidP="00A112E5">
            <w:pPr>
              <w:widowControl w:val="0"/>
              <w:rPr>
                <w:b/>
                <w:bCs/>
                <w:sz w:val="28"/>
                <w:szCs w:val="28"/>
              </w:rPr>
            </w:pPr>
            <w:r w:rsidRPr="00663F34">
              <w:rPr>
                <w:b/>
                <w:bCs/>
                <w:sz w:val="28"/>
                <w:szCs w:val="28"/>
              </w:rPr>
              <w:t xml:space="preserve">Количество часов </w:t>
            </w:r>
          </w:p>
        </w:tc>
        <w:tc>
          <w:tcPr>
            <w:tcW w:w="4536" w:type="dxa"/>
          </w:tcPr>
          <w:p w:rsidR="00B22A73" w:rsidRPr="00663F34" w:rsidRDefault="00B22A73" w:rsidP="00A112E5">
            <w:pPr>
              <w:widowControl w:val="0"/>
              <w:rPr>
                <w:b/>
                <w:bCs/>
                <w:sz w:val="28"/>
                <w:szCs w:val="28"/>
              </w:rPr>
            </w:pPr>
            <w:r w:rsidRPr="00663F34">
              <w:rPr>
                <w:b/>
                <w:bCs/>
                <w:sz w:val="28"/>
                <w:szCs w:val="28"/>
              </w:rPr>
              <w:t>Содержание учебного материала</w:t>
            </w:r>
          </w:p>
        </w:tc>
        <w:tc>
          <w:tcPr>
            <w:tcW w:w="3083" w:type="dxa"/>
          </w:tcPr>
          <w:p w:rsidR="00B22A73" w:rsidRPr="00663F34" w:rsidRDefault="00B22A73" w:rsidP="00A112E5">
            <w:pPr>
              <w:pStyle w:val="Default"/>
              <w:widowControl w:val="0"/>
              <w:rPr>
                <w:b/>
                <w:bCs/>
                <w:sz w:val="28"/>
                <w:szCs w:val="28"/>
              </w:rPr>
            </w:pPr>
            <w:r w:rsidRPr="00663F34">
              <w:rPr>
                <w:b/>
                <w:bCs/>
                <w:sz w:val="28"/>
                <w:szCs w:val="28"/>
              </w:rPr>
              <w:t xml:space="preserve">Требования к уровню общеобразовательной подготовки учащихся </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1.</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sz w:val="28"/>
                <w:szCs w:val="28"/>
              </w:rPr>
            </w:pPr>
            <w:r w:rsidRPr="00663F34">
              <w:rPr>
                <w:sz w:val="28"/>
                <w:szCs w:val="28"/>
              </w:rPr>
              <w:t>Повторение эпических жанров фольклора (баиты, сказки, предания, легенды), метафоричность, аллегоричность.</w:t>
            </w:r>
          </w:p>
        </w:tc>
        <w:tc>
          <w:tcPr>
            <w:tcW w:w="3083" w:type="dxa"/>
          </w:tcPr>
          <w:p w:rsidR="00B22A73" w:rsidRPr="00663F34" w:rsidRDefault="00B22A73" w:rsidP="00A112E5">
            <w:pPr>
              <w:widowControl w:val="0"/>
              <w:jc w:val="both"/>
              <w:rPr>
                <w:sz w:val="28"/>
                <w:szCs w:val="28"/>
              </w:rPr>
            </w:pPr>
            <w:r w:rsidRPr="00663F34">
              <w:rPr>
                <w:sz w:val="28"/>
                <w:szCs w:val="28"/>
              </w:rPr>
              <w:t xml:space="preserve">Различать образы рассказчика и повествователя, мифических героев в эпическом произведении. Объяснять метафорическую природу художественного образа, его 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 </w:t>
            </w:r>
            <w:r w:rsidRPr="00663F34">
              <w:rPr>
                <w:sz w:val="28"/>
                <w:szCs w:val="28"/>
              </w:rPr>
              <w:lastRenderedPageBreak/>
              <w:t>предмета).</w:t>
            </w: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lastRenderedPageBreak/>
              <w:t>2.</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rPr>
                <w:sz w:val="28"/>
                <w:szCs w:val="28"/>
              </w:rPr>
            </w:pPr>
            <w:r w:rsidRPr="00663F34">
              <w:rPr>
                <w:b/>
                <w:bCs/>
                <w:sz w:val="28"/>
                <w:szCs w:val="28"/>
              </w:rPr>
              <w:t>Мифы.</w:t>
            </w:r>
            <w:r w:rsidRPr="00663F34">
              <w:rPr>
                <w:sz w:val="28"/>
                <w:szCs w:val="28"/>
              </w:rPr>
              <w:t xml:space="preserve"> Концепции о происхождении мифов. Классификация мифов. Татарские народные мифы («Алып кешеләр» / «Великаны»,  «Җил иясе җил чыгара» / «Откуда появляется ветер»).</w:t>
            </w:r>
          </w:p>
          <w:p w:rsidR="00B22A73" w:rsidRPr="00663F34" w:rsidRDefault="00B22A73" w:rsidP="00A112E5">
            <w:pPr>
              <w:widowControl w:val="0"/>
              <w:rPr>
                <w:sz w:val="28"/>
                <w:szCs w:val="28"/>
              </w:rPr>
            </w:pPr>
          </w:p>
        </w:tc>
        <w:tc>
          <w:tcPr>
            <w:tcW w:w="3083" w:type="dxa"/>
          </w:tcPr>
          <w:p w:rsidR="00B22A73" w:rsidRPr="00663F34" w:rsidRDefault="00B22A73" w:rsidP="00A112E5">
            <w:pPr>
              <w:widowControl w:val="0"/>
              <w:rPr>
                <w:sz w:val="28"/>
                <w:szCs w:val="28"/>
              </w:rPr>
            </w:pPr>
            <w:r w:rsidRPr="00663F34">
              <w:rPr>
                <w:sz w:val="28"/>
                <w:szCs w:val="28"/>
              </w:rPr>
              <w:t xml:space="preserve">Выразительно читать тексты. Находить общее и различное в мифологических представлениях разных народов о происхождении и устройстве Вселенной и человеческого общества. </w:t>
            </w: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t>3.</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10 ч.</w:t>
            </w:r>
          </w:p>
        </w:tc>
        <w:tc>
          <w:tcPr>
            <w:tcW w:w="4536" w:type="dxa"/>
          </w:tcPr>
          <w:p w:rsidR="00B22A73" w:rsidRPr="00663F34" w:rsidRDefault="00B22A73" w:rsidP="00A112E5">
            <w:pPr>
              <w:widowControl w:val="0"/>
              <w:jc w:val="both"/>
              <w:rPr>
                <w:sz w:val="28"/>
                <w:szCs w:val="28"/>
              </w:rPr>
            </w:pPr>
            <w:r w:rsidRPr="00663F34">
              <w:rPr>
                <w:b/>
                <w:bCs/>
                <w:sz w:val="28"/>
                <w:szCs w:val="28"/>
              </w:rPr>
              <w:t>Развитие мифологических и религиозных сюжетов в литературе</w:t>
            </w:r>
            <w:r w:rsidRPr="00663F34">
              <w:rPr>
                <w:b/>
                <w:bCs/>
                <w:noProof/>
                <w:color w:val="000000"/>
                <w:sz w:val="28"/>
                <w:szCs w:val="28"/>
              </w:rPr>
              <w:t xml:space="preserve">. </w:t>
            </w:r>
            <w:r w:rsidRPr="00663F34">
              <w:rPr>
                <w:noProof/>
                <w:color w:val="000000"/>
                <w:sz w:val="28"/>
                <w:szCs w:val="28"/>
              </w:rPr>
              <w:t xml:space="preserve">Научная и литературная деятельность Каюма Насыри (1825-1902). Изучение им фольклора, этнографии, литературы, истории татар. </w:t>
            </w:r>
            <w:r w:rsidRPr="00663F34">
              <w:rPr>
                <w:noProof/>
                <w:spacing w:val="12"/>
                <w:sz w:val="28"/>
                <w:szCs w:val="28"/>
              </w:rPr>
              <w:t xml:space="preserve">Повесть </w:t>
            </w:r>
            <w:r w:rsidRPr="00663F34">
              <w:rPr>
                <w:sz w:val="28"/>
                <w:szCs w:val="28"/>
              </w:rPr>
              <w:t>К. Насыри  «Әбүгалисина» / «Абу Али Сина»</w:t>
            </w:r>
            <w:r w:rsidRPr="00663F34">
              <w:rPr>
                <w:noProof/>
                <w:color w:val="000000"/>
                <w:sz w:val="28"/>
                <w:szCs w:val="28"/>
              </w:rPr>
              <w:t xml:space="preserve">. </w:t>
            </w:r>
            <w:r w:rsidRPr="00663F34">
              <w:rPr>
                <w:sz w:val="28"/>
                <w:szCs w:val="28"/>
              </w:rPr>
              <w:t>Фантастический сюжет и просветительские идеи в повести.</w:t>
            </w:r>
          </w:p>
          <w:p w:rsidR="00B22A73" w:rsidRPr="00663F34" w:rsidRDefault="00B22A73" w:rsidP="00A112E5">
            <w:pPr>
              <w:widowControl w:val="0"/>
              <w:jc w:val="both"/>
              <w:rPr>
                <w:sz w:val="28"/>
                <w:szCs w:val="28"/>
              </w:rPr>
            </w:pPr>
            <w:r w:rsidRPr="00663F34">
              <w:rPr>
                <w:sz w:val="28"/>
                <w:szCs w:val="28"/>
              </w:rPr>
              <w:t>Просветительское движение у татар.</w:t>
            </w:r>
          </w:p>
          <w:p w:rsidR="00B22A73" w:rsidRPr="00663F34" w:rsidRDefault="00B22A73" w:rsidP="00A112E5">
            <w:pPr>
              <w:widowControl w:val="0"/>
              <w:jc w:val="both"/>
              <w:rPr>
                <w:b/>
                <w:bCs/>
                <w:sz w:val="28"/>
                <w:szCs w:val="28"/>
              </w:rPr>
            </w:pPr>
            <w:r w:rsidRPr="00663F34">
              <w:rPr>
                <w:i/>
                <w:iCs/>
                <w:sz w:val="28"/>
                <w:szCs w:val="28"/>
              </w:rPr>
              <w:t xml:space="preserve">Тема для обсуждения. </w:t>
            </w:r>
            <w:r w:rsidRPr="00663F34">
              <w:rPr>
                <w:sz w:val="28"/>
                <w:szCs w:val="28"/>
              </w:rPr>
              <w:t>Образ Абу Али Сины – исторический персонаж, сказочный герой или просветительский идеал?</w:t>
            </w:r>
          </w:p>
        </w:tc>
        <w:tc>
          <w:tcPr>
            <w:tcW w:w="3083" w:type="dxa"/>
            <w:vMerge w:val="restart"/>
          </w:tcPr>
          <w:p w:rsidR="00B22A73" w:rsidRPr="00663F34" w:rsidRDefault="00B22A73" w:rsidP="00A112E5">
            <w:pPr>
              <w:widowControl w:val="0"/>
              <w:rPr>
                <w:sz w:val="28"/>
                <w:szCs w:val="28"/>
              </w:rPr>
            </w:pPr>
            <w:r w:rsidRPr="00663F34">
              <w:rPr>
                <w:sz w:val="28"/>
                <w:szCs w:val="28"/>
              </w:rPr>
              <w:t xml:space="preserve">Воспринимать художественную условность как специфическую характеристику искусства в различных формах </w:t>
            </w:r>
            <w:r w:rsidRPr="00663F34">
              <w:rPr>
                <w:noProof/>
                <w:color w:val="000000"/>
                <w:spacing w:val="-4"/>
                <w:sz w:val="28"/>
                <w:szCs w:val="28"/>
              </w:rPr>
              <w:t xml:space="preserve">– </w:t>
            </w:r>
            <w:r w:rsidRPr="00663F34">
              <w:rPr>
                <w:sz w:val="28"/>
                <w:szCs w:val="28"/>
              </w:rPr>
              <w:t>от правдоподобия до фантастики.</w:t>
            </w:r>
          </w:p>
          <w:p w:rsidR="00B22A73" w:rsidRPr="00663F34" w:rsidRDefault="00B22A73" w:rsidP="00A112E5">
            <w:pPr>
              <w:widowControl w:val="0"/>
              <w:rPr>
                <w:sz w:val="28"/>
                <w:szCs w:val="28"/>
              </w:rPr>
            </w:pPr>
            <w:r w:rsidRPr="00663F34">
              <w:rPr>
                <w:sz w:val="28"/>
                <w:szCs w:val="28"/>
              </w:rPr>
              <w:t>Конспектировать и реферировать источники, необходимые для подготовки индивидуальной школьной исследовательской работы по татарскому просветительству.</w:t>
            </w:r>
          </w:p>
          <w:p w:rsidR="00B22A73" w:rsidRPr="00663F34" w:rsidRDefault="00B22A73" w:rsidP="00A112E5">
            <w:pPr>
              <w:widowControl w:val="0"/>
              <w:jc w:val="both"/>
              <w:rPr>
                <w:sz w:val="28"/>
                <w:szCs w:val="28"/>
              </w:rPr>
            </w:pPr>
            <w:r w:rsidRPr="00663F34">
              <w:rPr>
                <w:sz w:val="28"/>
                <w:szCs w:val="28"/>
              </w:rPr>
              <w:t xml:space="preserve">Делать выводы об особенностях художественного мира, сюжета, проблематики и тематики произведений. Писать сочинение-повествование. Использовать в письменном тексте изобразительно-выразительные средства (эпитеты, </w:t>
            </w:r>
            <w:r w:rsidRPr="00663F34">
              <w:rPr>
                <w:sz w:val="28"/>
                <w:szCs w:val="28"/>
              </w:rPr>
              <w:lastRenderedPageBreak/>
              <w:t>олицетворения, сравнения, метафоры).</w:t>
            </w: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t>4.</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b/>
                <w:bCs/>
                <w:sz w:val="28"/>
                <w:szCs w:val="28"/>
              </w:rPr>
            </w:pPr>
            <w:r w:rsidRPr="00663F34">
              <w:rPr>
                <w:sz w:val="28"/>
                <w:szCs w:val="28"/>
              </w:rPr>
              <w:t>Переход фольклорных жанров в литературу: условность (Г. Рахим «Яз әкиятләре» /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tc>
        <w:tc>
          <w:tcPr>
            <w:tcW w:w="3083" w:type="dxa"/>
            <w:vMerge/>
          </w:tcPr>
          <w:p w:rsidR="00B22A73" w:rsidRPr="00663F34" w:rsidRDefault="00B22A73" w:rsidP="00A112E5">
            <w:pPr>
              <w:widowControl w:val="0"/>
              <w:rPr>
                <w:sz w:val="28"/>
                <w:szCs w:val="28"/>
              </w:rPr>
            </w:pP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lastRenderedPageBreak/>
              <w:t>5.</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outlineLvl w:val="1"/>
              <w:rPr>
                <w:color w:val="000000"/>
                <w:sz w:val="28"/>
                <w:szCs w:val="28"/>
              </w:rPr>
            </w:pPr>
            <w:r w:rsidRPr="00663F34">
              <w:rPr>
                <w:b/>
                <w:bCs/>
                <w:color w:val="000000"/>
                <w:spacing w:val="-1"/>
                <w:sz w:val="28"/>
                <w:szCs w:val="28"/>
              </w:rPr>
              <w:t>Г. Ибрагимов</w:t>
            </w:r>
            <w:r w:rsidRPr="00663F34">
              <w:rPr>
                <w:color w:val="000000"/>
                <w:spacing w:val="-1"/>
                <w:sz w:val="28"/>
                <w:szCs w:val="28"/>
              </w:rPr>
              <w:t xml:space="preserve">. </w:t>
            </w:r>
            <w:r w:rsidRPr="00663F34">
              <w:rPr>
                <w:color w:val="000000"/>
                <w:spacing w:val="6"/>
                <w:sz w:val="28"/>
                <w:szCs w:val="28"/>
              </w:rPr>
              <w:t xml:space="preserve">Прославление гармонии </w:t>
            </w:r>
            <w:r w:rsidRPr="00663F34">
              <w:rPr>
                <w:color w:val="000000"/>
                <w:sz w:val="28"/>
                <w:szCs w:val="28"/>
              </w:rPr>
              <w:t>бытия, нравственной цельности и красоты народной жизни (</w:t>
            </w:r>
            <w:r w:rsidRPr="00663F34">
              <w:rPr>
                <w:sz w:val="28"/>
                <w:szCs w:val="28"/>
              </w:rPr>
              <w:t xml:space="preserve">«Алмачуар» / </w:t>
            </w:r>
            <w:r w:rsidRPr="00663F34">
              <w:rPr>
                <w:color w:val="000000"/>
                <w:spacing w:val="-2"/>
                <w:sz w:val="28"/>
                <w:szCs w:val="28"/>
              </w:rPr>
              <w:t>«Чубарый»). Система образов людей.</w:t>
            </w:r>
            <w:r w:rsidRPr="00663F34">
              <w:rPr>
                <w:color w:val="000000"/>
                <w:sz w:val="28"/>
                <w:szCs w:val="28"/>
              </w:rPr>
              <w:tab/>
            </w:r>
          </w:p>
          <w:p w:rsidR="00B22A73" w:rsidRPr="00663F34" w:rsidRDefault="00B22A73" w:rsidP="00A112E5">
            <w:pPr>
              <w:widowControl w:val="0"/>
              <w:jc w:val="both"/>
              <w:rPr>
                <w:b/>
                <w:bCs/>
                <w:sz w:val="28"/>
                <w:szCs w:val="28"/>
              </w:rPr>
            </w:pPr>
            <w:r w:rsidRPr="00663F34">
              <w:rPr>
                <w:color w:val="000000"/>
                <w:sz w:val="28"/>
                <w:szCs w:val="28"/>
              </w:rPr>
              <w:t>Образ Алмачуар. Любовь маленького героя к лошади. Функции образов мальчика-рассказчика и взрослого повествователя. Этнографические детали и материалы. Образ татарской деревни.</w:t>
            </w:r>
          </w:p>
        </w:tc>
        <w:tc>
          <w:tcPr>
            <w:tcW w:w="3083" w:type="dxa"/>
            <w:vMerge w:val="restart"/>
          </w:tcPr>
          <w:p w:rsidR="00B22A73" w:rsidRPr="00663F34" w:rsidRDefault="00B22A73" w:rsidP="00A112E5">
            <w:pPr>
              <w:widowControl w:val="0"/>
              <w:rPr>
                <w:sz w:val="28"/>
                <w:szCs w:val="28"/>
              </w:rPr>
            </w:pPr>
            <w:r w:rsidRPr="00663F34">
              <w:rPr>
                <w:sz w:val="28"/>
                <w:szCs w:val="28"/>
              </w:rPr>
              <w:t>Отмечать особенности системы образов. Выступать с развёрнутыми сообщениями, обобщающими такие наблюдения.  Письменно оформлять результаты выступления.</w:t>
            </w:r>
          </w:p>
          <w:p w:rsidR="00B22A73" w:rsidRPr="00663F34" w:rsidRDefault="00B22A73" w:rsidP="00A112E5">
            <w:pPr>
              <w:widowControl w:val="0"/>
              <w:rPr>
                <w:sz w:val="28"/>
                <w:szCs w:val="28"/>
              </w:rPr>
            </w:pPr>
            <w:r w:rsidRPr="00663F34">
              <w:rPr>
                <w:sz w:val="28"/>
                <w:szCs w:val="28"/>
              </w:rPr>
              <w:t>Владеть такими видами пересказа как сжатый пересказ, пересказ с изменением лица рассказчика и др. Написать сочинение по повести Тукая.</w:t>
            </w:r>
          </w:p>
          <w:p w:rsidR="00B22A73" w:rsidRPr="00663F34" w:rsidRDefault="00B22A73" w:rsidP="00A112E5">
            <w:pPr>
              <w:widowControl w:val="0"/>
              <w:jc w:val="both"/>
              <w:rPr>
                <w:sz w:val="28"/>
                <w:szCs w:val="28"/>
              </w:rPr>
            </w:pPr>
            <w:r w:rsidRPr="00663F34">
              <w:rPr>
                <w:sz w:val="28"/>
                <w:szCs w:val="28"/>
              </w:rPr>
              <w:t>Находить в тексте Р.Батуллы незнакомые слова и определять их значение. Сформулировать вопросы по тексту произведения. Давать устный или письменный ответ на вопрос по тексту произведения, в том числе с использованием цитирования.</w:t>
            </w: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t>6.</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rPr>
                <w:b/>
                <w:bCs/>
                <w:sz w:val="28"/>
                <w:szCs w:val="28"/>
              </w:rPr>
            </w:pPr>
            <w:r w:rsidRPr="00663F34">
              <w:rPr>
                <w:b/>
                <w:bCs/>
                <w:color w:val="000000"/>
                <w:spacing w:val="1"/>
                <w:sz w:val="28"/>
                <w:szCs w:val="28"/>
              </w:rPr>
              <w:t>Г.Тукай</w:t>
            </w:r>
            <w:r w:rsidRPr="00663F34">
              <w:rPr>
                <w:color w:val="000000"/>
                <w:spacing w:val="1"/>
                <w:sz w:val="28"/>
                <w:szCs w:val="28"/>
              </w:rPr>
              <w:t>. Автобиографическая повесть</w:t>
            </w:r>
            <w:r w:rsidRPr="00663F34">
              <w:rPr>
                <w:sz w:val="28"/>
                <w:szCs w:val="28"/>
              </w:rPr>
              <w:t xml:space="preserve"> «Исемдә калганнар» / «Оставшиеся в памяти». Образ повествователя: маленький Апуш и поэт Габдулла. Характер. Воспоминания, условность, вымысел.</w:t>
            </w:r>
          </w:p>
        </w:tc>
        <w:tc>
          <w:tcPr>
            <w:tcW w:w="3083" w:type="dxa"/>
            <w:vMerge/>
          </w:tcPr>
          <w:p w:rsidR="00B22A73" w:rsidRPr="00663F34" w:rsidRDefault="00B22A73" w:rsidP="00A112E5">
            <w:pPr>
              <w:widowControl w:val="0"/>
              <w:rPr>
                <w:sz w:val="28"/>
                <w:szCs w:val="28"/>
              </w:rPr>
            </w:pP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t>7.</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rPr>
                <w:b/>
                <w:bCs/>
                <w:sz w:val="28"/>
                <w:szCs w:val="28"/>
              </w:rPr>
            </w:pPr>
            <w:r w:rsidRPr="00663F34">
              <w:rPr>
                <w:b/>
                <w:bCs/>
                <w:sz w:val="28"/>
                <w:szCs w:val="28"/>
              </w:rPr>
              <w:t xml:space="preserve">Р.Батулла. </w:t>
            </w:r>
            <w:r w:rsidRPr="00663F34">
              <w:rPr>
                <w:sz w:val="28"/>
                <w:szCs w:val="28"/>
              </w:rPr>
              <w:t xml:space="preserve">«Имче» / </w:t>
            </w:r>
            <w:r w:rsidRPr="00663F34">
              <w:rPr>
                <w:color w:val="000000"/>
                <w:spacing w:val="-2"/>
                <w:sz w:val="28"/>
                <w:szCs w:val="28"/>
              </w:rPr>
              <w:t xml:space="preserve">«Знахарка». </w:t>
            </w:r>
            <w:r w:rsidRPr="00663F34">
              <w:rPr>
                <w:sz w:val="28"/>
                <w:szCs w:val="28"/>
              </w:rPr>
              <w:t>Исторический сюжет о детстве Тукая. Сходство героя Батуллы с Тукаевским Апуш и отличия от него. Приёмы создания исторических ситуаций. Особенности рассказывания.</w:t>
            </w:r>
          </w:p>
        </w:tc>
        <w:tc>
          <w:tcPr>
            <w:tcW w:w="3083" w:type="dxa"/>
            <w:vMerge/>
          </w:tcPr>
          <w:p w:rsidR="00B22A73" w:rsidRPr="00663F34" w:rsidRDefault="00B22A73" w:rsidP="00A112E5">
            <w:pPr>
              <w:widowControl w:val="0"/>
              <w:rPr>
                <w:sz w:val="28"/>
                <w:szCs w:val="28"/>
              </w:rPr>
            </w:pP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t>8.</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rPr>
                <w:b/>
                <w:bCs/>
                <w:sz w:val="28"/>
                <w:szCs w:val="28"/>
              </w:rPr>
            </w:pPr>
            <w:r w:rsidRPr="00663F34">
              <w:rPr>
                <w:b/>
                <w:bCs/>
                <w:sz w:val="28"/>
                <w:szCs w:val="28"/>
              </w:rPr>
              <w:t xml:space="preserve">Комические образы. </w:t>
            </w:r>
            <w:r w:rsidRPr="00663F34">
              <w:rPr>
                <w:color w:val="000000"/>
                <w:spacing w:val="-4"/>
                <w:sz w:val="28"/>
                <w:szCs w:val="28"/>
              </w:rPr>
              <w:t xml:space="preserve">Жизнь и творчество Г. Камала </w:t>
            </w:r>
            <w:r w:rsidRPr="00663F34">
              <w:rPr>
                <w:noProof/>
                <w:color w:val="000000"/>
                <w:spacing w:val="-4"/>
                <w:sz w:val="28"/>
                <w:szCs w:val="28"/>
              </w:rPr>
              <w:t>–</w:t>
            </w:r>
            <w:r w:rsidRPr="00663F34">
              <w:rPr>
                <w:color w:val="000000"/>
                <w:spacing w:val="-4"/>
                <w:sz w:val="28"/>
                <w:szCs w:val="28"/>
              </w:rPr>
              <w:t xml:space="preserve"> одного из основоположников татарской реалистической драматургии.  Основные конфликты в комедии Г. Камала </w:t>
            </w:r>
            <w:r w:rsidRPr="00663F34">
              <w:rPr>
                <w:sz w:val="28"/>
                <w:szCs w:val="28"/>
              </w:rPr>
              <w:t>«Беренче театр» /«Первый театр». Просветительские идеи, комические средства.</w:t>
            </w:r>
          </w:p>
        </w:tc>
        <w:tc>
          <w:tcPr>
            <w:tcW w:w="3083" w:type="dxa"/>
          </w:tcPr>
          <w:p w:rsidR="00B22A73" w:rsidRPr="00663F34" w:rsidRDefault="00B22A73" w:rsidP="00A112E5">
            <w:pPr>
              <w:widowControl w:val="0"/>
              <w:rPr>
                <w:sz w:val="28"/>
                <w:szCs w:val="28"/>
              </w:rPr>
            </w:pPr>
            <w:r w:rsidRPr="00663F34">
              <w:rPr>
                <w:sz w:val="28"/>
                <w:szCs w:val="28"/>
              </w:rPr>
              <w:t xml:space="preserve">Иметь представление об истории татарского театра, о жизни и творчестве Г. Камала. Знать содержание комедии. Определять тему и идею произведения, пересказывать сюжет, характеризовать </w:t>
            </w:r>
            <w:r w:rsidRPr="00663F34">
              <w:rPr>
                <w:sz w:val="28"/>
                <w:szCs w:val="28"/>
              </w:rPr>
              <w:lastRenderedPageBreak/>
              <w:t>персонажей, давать их сравнительные характеристики, определять основной конфликт, группировку образов, основные этапы развития сюжета, характеризовать своеобразие языка драматурга. Писать сочинение с элементами литературоведческого анализа.</w:t>
            </w:r>
          </w:p>
          <w:p w:rsidR="00B22A73" w:rsidRPr="00663F34" w:rsidRDefault="00B22A73" w:rsidP="00A112E5">
            <w:pPr>
              <w:widowControl w:val="0"/>
              <w:rPr>
                <w:sz w:val="28"/>
                <w:szCs w:val="28"/>
              </w:rPr>
            </w:pPr>
            <w:r w:rsidRPr="00663F34">
              <w:rPr>
                <w:sz w:val="28"/>
                <w:szCs w:val="28"/>
              </w:rPr>
              <w:t>Дать оценку комедии в свете общеэстетических характеристик татарской литературы начала ХХ века.</w:t>
            </w: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lastRenderedPageBreak/>
              <w:t xml:space="preserve">9.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rPr>
                <w:sz w:val="28"/>
                <w:szCs w:val="28"/>
              </w:rPr>
            </w:pPr>
            <w:r w:rsidRPr="00663F34">
              <w:rPr>
                <w:b/>
                <w:bCs/>
                <w:sz w:val="28"/>
                <w:szCs w:val="28"/>
              </w:rPr>
              <w:t>Лирико-эмоциональные образы. Дардменд</w:t>
            </w:r>
            <w:r w:rsidRPr="00663F34">
              <w:rPr>
                <w:sz w:val="28"/>
                <w:szCs w:val="28"/>
              </w:rPr>
              <w:t xml:space="preserve"> «Видагъ»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w:t>
            </w:r>
            <w:r w:rsidRPr="00663F34">
              <w:rPr>
                <w:sz w:val="28"/>
                <w:szCs w:val="28"/>
              </w:rPr>
              <w:softHyphen/>
              <w:t>лика.</w:t>
            </w:r>
          </w:p>
          <w:p w:rsidR="00B22A73" w:rsidRPr="00663F34" w:rsidRDefault="00B22A73" w:rsidP="00A112E5">
            <w:pPr>
              <w:widowControl w:val="0"/>
              <w:jc w:val="both"/>
              <w:rPr>
                <w:b/>
                <w:bCs/>
                <w:sz w:val="28"/>
                <w:szCs w:val="28"/>
              </w:rPr>
            </w:pPr>
            <w:r w:rsidRPr="00663F34">
              <w:rPr>
                <w:sz w:val="28"/>
                <w:szCs w:val="28"/>
              </w:rPr>
              <w:t>Жизнь и творчество Дардеменда. Татарское литературоведение о Дардеменде.</w:t>
            </w:r>
          </w:p>
        </w:tc>
        <w:tc>
          <w:tcPr>
            <w:tcW w:w="3083" w:type="dxa"/>
            <w:vMerge w:val="restart"/>
          </w:tcPr>
          <w:p w:rsidR="00B22A73" w:rsidRPr="00663F34" w:rsidRDefault="00B22A73" w:rsidP="00A112E5">
            <w:pPr>
              <w:widowControl w:val="0"/>
              <w:jc w:val="both"/>
              <w:rPr>
                <w:sz w:val="28"/>
                <w:szCs w:val="28"/>
              </w:rPr>
            </w:pPr>
            <w:r w:rsidRPr="00663F34">
              <w:rPr>
                <w:sz w:val="28"/>
                <w:szCs w:val="28"/>
              </w:rPr>
              <w:t>Отличать стихотворную речь от прозаической, находить основные признаки стихотворной речи, характеризовать отличия стиха рифмованного от нерифмованного. Определять виды рифм и способы рифмовки двусложных и трёхсложных размеров стиха на примере изучаемых стихотворных произведений, созданных в рамках силлабо-тонической системы стихосложения.</w:t>
            </w:r>
          </w:p>
          <w:p w:rsidR="00B22A73" w:rsidRPr="00663F34" w:rsidRDefault="00B22A73" w:rsidP="00A112E5">
            <w:pPr>
              <w:widowControl w:val="0"/>
              <w:jc w:val="both"/>
              <w:rPr>
                <w:sz w:val="28"/>
                <w:szCs w:val="28"/>
              </w:rPr>
            </w:pPr>
            <w:r w:rsidRPr="00663F34">
              <w:rPr>
                <w:sz w:val="28"/>
                <w:szCs w:val="28"/>
              </w:rPr>
              <w:t xml:space="preserve">Характеризовать </w:t>
            </w:r>
            <w:r w:rsidRPr="00663F34">
              <w:rPr>
                <w:sz w:val="28"/>
                <w:szCs w:val="28"/>
              </w:rPr>
              <w:lastRenderedPageBreak/>
              <w:t>ритмико-метрические особенности произведений, читать выразительно. Соотносить образы лирического героя и поэта.</w:t>
            </w:r>
          </w:p>
          <w:p w:rsidR="00B22A73" w:rsidRPr="00663F34" w:rsidRDefault="00B22A73" w:rsidP="00A112E5">
            <w:pPr>
              <w:widowControl w:val="0"/>
              <w:jc w:val="both"/>
              <w:rPr>
                <w:sz w:val="28"/>
                <w:szCs w:val="28"/>
              </w:rPr>
            </w:pPr>
            <w:r w:rsidRPr="00663F34">
              <w:rPr>
                <w:sz w:val="28"/>
                <w:szCs w:val="28"/>
              </w:rPr>
              <w:t>Выучить наизусть стихотворение Дардменда.</w:t>
            </w: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t xml:space="preserve">10.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b/>
                <w:bCs/>
                <w:sz w:val="28"/>
                <w:szCs w:val="28"/>
              </w:rPr>
            </w:pPr>
            <w:r w:rsidRPr="00663F34">
              <w:rPr>
                <w:b/>
                <w:bCs/>
                <w:sz w:val="28"/>
                <w:szCs w:val="28"/>
              </w:rPr>
              <w:t xml:space="preserve">С. Рамиев </w:t>
            </w:r>
            <w:r w:rsidRPr="00663F34">
              <w:rPr>
                <w:sz w:val="28"/>
                <w:szCs w:val="28"/>
              </w:rPr>
              <w:t>«Уку» / «Знание». Просветительский мотив. Образ автора. Гражданская лирика. Жизнь и творчество С. Рамиева. Татарское литературоведение о Рамиеве.</w:t>
            </w:r>
          </w:p>
        </w:tc>
        <w:tc>
          <w:tcPr>
            <w:tcW w:w="3083" w:type="dxa"/>
            <w:vMerge/>
          </w:tcPr>
          <w:p w:rsidR="00B22A73" w:rsidRPr="00663F34" w:rsidRDefault="00B22A73" w:rsidP="00A112E5">
            <w:pPr>
              <w:widowControl w:val="0"/>
              <w:rPr>
                <w:sz w:val="28"/>
                <w:szCs w:val="28"/>
              </w:rPr>
            </w:pPr>
          </w:p>
        </w:tc>
      </w:tr>
      <w:tr w:rsidR="00B22A73" w:rsidRPr="00663F34">
        <w:trPr>
          <w:trHeight w:val="699"/>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t xml:space="preserve">11.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b/>
                <w:bCs/>
                <w:sz w:val="28"/>
                <w:szCs w:val="28"/>
              </w:rPr>
            </w:pPr>
            <w:r w:rsidRPr="00663F34">
              <w:rPr>
                <w:b/>
                <w:bCs/>
                <w:sz w:val="28"/>
                <w:szCs w:val="28"/>
              </w:rPr>
              <w:t>Х. Такташ</w:t>
            </w:r>
            <w:r w:rsidRPr="00663F34">
              <w:rPr>
                <w:sz w:val="28"/>
                <w:szCs w:val="28"/>
              </w:rPr>
              <w:t>«Пи-би-бип». Образ природы и родной земли.</w:t>
            </w:r>
          </w:p>
        </w:tc>
        <w:tc>
          <w:tcPr>
            <w:tcW w:w="3083" w:type="dxa"/>
            <w:vMerge/>
          </w:tcPr>
          <w:p w:rsidR="00B22A73" w:rsidRPr="00663F34" w:rsidRDefault="00B22A73" w:rsidP="00A112E5">
            <w:pPr>
              <w:widowControl w:val="0"/>
              <w:rPr>
                <w:sz w:val="28"/>
                <w:szCs w:val="28"/>
              </w:rPr>
            </w:pP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t xml:space="preserve">12.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b/>
                <w:bCs/>
                <w:sz w:val="28"/>
                <w:szCs w:val="28"/>
              </w:rPr>
            </w:pPr>
            <w:r w:rsidRPr="00663F34">
              <w:rPr>
                <w:b/>
                <w:bCs/>
                <w:sz w:val="28"/>
                <w:szCs w:val="28"/>
              </w:rPr>
              <w:t>М. Джалиль.</w:t>
            </w:r>
            <w:r w:rsidRPr="00663F34">
              <w:rPr>
                <w:sz w:val="28"/>
                <w:szCs w:val="28"/>
              </w:rPr>
              <w:t>«Сандугач һәм чишмә» / «Соловей и родник». Условность, аллегория.</w:t>
            </w:r>
          </w:p>
        </w:tc>
        <w:tc>
          <w:tcPr>
            <w:tcW w:w="3083" w:type="dxa"/>
            <w:vMerge/>
          </w:tcPr>
          <w:p w:rsidR="00B22A73" w:rsidRPr="00663F34" w:rsidRDefault="00B22A73" w:rsidP="00A112E5">
            <w:pPr>
              <w:widowControl w:val="0"/>
              <w:rPr>
                <w:sz w:val="28"/>
                <w:szCs w:val="28"/>
              </w:rPr>
            </w:pPr>
          </w:p>
        </w:tc>
      </w:tr>
      <w:tr w:rsidR="00B22A73" w:rsidRPr="00663F34">
        <w:trPr>
          <w:trHeight w:val="201"/>
        </w:trPr>
        <w:tc>
          <w:tcPr>
            <w:tcW w:w="959" w:type="dxa"/>
          </w:tcPr>
          <w:p w:rsidR="00B22A73" w:rsidRPr="00663F34" w:rsidRDefault="00B22A73" w:rsidP="00A112E5">
            <w:pPr>
              <w:widowControl w:val="0"/>
              <w:tabs>
                <w:tab w:val="left" w:pos="1314"/>
              </w:tabs>
              <w:jc w:val="center"/>
              <w:rPr>
                <w:sz w:val="28"/>
                <w:szCs w:val="28"/>
              </w:rPr>
            </w:pPr>
            <w:r w:rsidRPr="00663F34">
              <w:rPr>
                <w:sz w:val="28"/>
                <w:szCs w:val="28"/>
              </w:rPr>
              <w:lastRenderedPageBreak/>
              <w:t xml:space="preserve">13.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rPr>
                <w:b/>
                <w:bCs/>
                <w:sz w:val="28"/>
                <w:szCs w:val="28"/>
              </w:rPr>
            </w:pPr>
            <w:r w:rsidRPr="00663F34">
              <w:rPr>
                <w:b/>
                <w:bCs/>
                <w:sz w:val="28"/>
                <w:szCs w:val="28"/>
              </w:rPr>
              <w:t xml:space="preserve">Повторение и обобщение изученного в 6 классе </w:t>
            </w:r>
          </w:p>
        </w:tc>
        <w:tc>
          <w:tcPr>
            <w:tcW w:w="3083" w:type="dxa"/>
          </w:tcPr>
          <w:p w:rsidR="00B22A73" w:rsidRPr="00663F34" w:rsidRDefault="00B22A73" w:rsidP="00A112E5">
            <w:pPr>
              <w:widowControl w:val="0"/>
              <w:rPr>
                <w:sz w:val="28"/>
                <w:szCs w:val="28"/>
              </w:rPr>
            </w:pPr>
            <w:r w:rsidRPr="00663F34">
              <w:rPr>
                <w:sz w:val="28"/>
                <w:szCs w:val="28"/>
              </w:rPr>
              <w:t>Выступать с развёрнутыми письменными сообщениями, обобщающими сделанные наблюдения. Писать контрольное сочинение.</w:t>
            </w:r>
          </w:p>
        </w:tc>
      </w:tr>
    </w:tbl>
    <w:p w:rsidR="00B22A73" w:rsidRPr="00663F34" w:rsidRDefault="00B22A73" w:rsidP="00A112E5">
      <w:pPr>
        <w:widowControl w:val="0"/>
        <w:rPr>
          <w:sz w:val="28"/>
          <w:szCs w:val="28"/>
        </w:rPr>
      </w:pPr>
    </w:p>
    <w:p w:rsidR="00B22A73" w:rsidRPr="00663F34" w:rsidRDefault="00B22A73" w:rsidP="00A112E5">
      <w:pPr>
        <w:widowControl w:val="0"/>
        <w:jc w:val="center"/>
        <w:rPr>
          <w:sz w:val="28"/>
          <w:szCs w:val="28"/>
        </w:rPr>
      </w:pPr>
      <w:r w:rsidRPr="00663F34">
        <w:rPr>
          <w:sz w:val="28"/>
          <w:szCs w:val="28"/>
        </w:rPr>
        <w:t>7 класс(2 ч. в неделю, всего 70 ч.)</w:t>
      </w:r>
    </w:p>
    <w:p w:rsidR="00B22A73" w:rsidRPr="00663F34" w:rsidRDefault="00B22A73" w:rsidP="00A112E5">
      <w:pPr>
        <w:widowControl w:val="0"/>
        <w:jc w:val="center"/>
        <w:rPr>
          <w:sz w:val="28"/>
          <w:szCs w:val="28"/>
        </w:rPr>
      </w:pPr>
      <w:r w:rsidRPr="00663F34">
        <w:rPr>
          <w:sz w:val="28"/>
          <w:szCs w:val="28"/>
        </w:rPr>
        <w:t>Ведущая тема: литературные роды и жанры</w:t>
      </w:r>
    </w:p>
    <w:p w:rsidR="00B22A73" w:rsidRPr="00663F34" w:rsidRDefault="00B22A73" w:rsidP="00A112E5">
      <w:pPr>
        <w:widowControl w:val="0"/>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81"/>
        <w:gridCol w:w="1070"/>
        <w:gridCol w:w="4553"/>
        <w:gridCol w:w="3066"/>
      </w:tblGrid>
      <w:tr w:rsidR="00B22A73" w:rsidRPr="00663F34">
        <w:tc>
          <w:tcPr>
            <w:tcW w:w="881" w:type="dxa"/>
          </w:tcPr>
          <w:p w:rsidR="00B22A73" w:rsidRPr="00663F34" w:rsidRDefault="00B22A73" w:rsidP="00A112E5">
            <w:pPr>
              <w:widowControl w:val="0"/>
              <w:rPr>
                <w:sz w:val="28"/>
                <w:szCs w:val="28"/>
              </w:rPr>
            </w:pPr>
            <w:r w:rsidRPr="00663F34">
              <w:rPr>
                <w:b/>
                <w:bCs/>
                <w:sz w:val="28"/>
                <w:szCs w:val="28"/>
              </w:rPr>
              <w:t>№ п/п</w:t>
            </w:r>
          </w:p>
        </w:tc>
        <w:tc>
          <w:tcPr>
            <w:tcW w:w="1070" w:type="dxa"/>
          </w:tcPr>
          <w:p w:rsidR="00B22A73" w:rsidRPr="00663F34" w:rsidRDefault="00B22A73" w:rsidP="00A112E5">
            <w:pPr>
              <w:widowControl w:val="0"/>
              <w:rPr>
                <w:b/>
                <w:bCs/>
                <w:sz w:val="28"/>
                <w:szCs w:val="28"/>
              </w:rPr>
            </w:pPr>
            <w:r w:rsidRPr="00663F34">
              <w:rPr>
                <w:b/>
                <w:bCs/>
                <w:sz w:val="28"/>
                <w:szCs w:val="28"/>
              </w:rPr>
              <w:t xml:space="preserve">Количество часов </w:t>
            </w:r>
          </w:p>
        </w:tc>
        <w:tc>
          <w:tcPr>
            <w:tcW w:w="4553" w:type="dxa"/>
          </w:tcPr>
          <w:p w:rsidR="00B22A73" w:rsidRPr="00663F34" w:rsidRDefault="00B22A73" w:rsidP="00A112E5">
            <w:pPr>
              <w:widowControl w:val="0"/>
              <w:rPr>
                <w:b/>
                <w:bCs/>
                <w:sz w:val="28"/>
                <w:szCs w:val="28"/>
              </w:rPr>
            </w:pPr>
            <w:r w:rsidRPr="00663F34">
              <w:rPr>
                <w:b/>
                <w:bCs/>
                <w:sz w:val="28"/>
                <w:szCs w:val="28"/>
              </w:rPr>
              <w:t>Содержание учебного материала</w:t>
            </w:r>
          </w:p>
        </w:tc>
        <w:tc>
          <w:tcPr>
            <w:tcW w:w="3066" w:type="dxa"/>
          </w:tcPr>
          <w:p w:rsidR="00B22A73" w:rsidRPr="00663F34" w:rsidRDefault="00B22A73" w:rsidP="00A112E5">
            <w:pPr>
              <w:pStyle w:val="Default"/>
              <w:widowControl w:val="0"/>
              <w:rPr>
                <w:b/>
                <w:bCs/>
                <w:sz w:val="28"/>
                <w:szCs w:val="28"/>
              </w:rPr>
            </w:pPr>
            <w:r w:rsidRPr="00663F34">
              <w:rPr>
                <w:b/>
                <w:bCs/>
                <w:sz w:val="28"/>
                <w:szCs w:val="28"/>
              </w:rPr>
              <w:t xml:space="preserve">Требования к уровню общеобразовательной подготовки учащихся </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1.</w:t>
            </w:r>
          </w:p>
        </w:tc>
        <w:tc>
          <w:tcPr>
            <w:tcW w:w="1070" w:type="dxa"/>
          </w:tcPr>
          <w:p w:rsidR="00B22A73" w:rsidRPr="00663F34" w:rsidRDefault="00B22A73" w:rsidP="00A112E5">
            <w:pPr>
              <w:widowControl w:val="0"/>
              <w:jc w:val="center"/>
              <w:rPr>
                <w:sz w:val="28"/>
                <w:szCs w:val="28"/>
              </w:rPr>
            </w:pPr>
            <w:r w:rsidRPr="00663F34">
              <w:rPr>
                <w:sz w:val="28"/>
                <w:szCs w:val="28"/>
              </w:rPr>
              <w:t>4 ч.</w:t>
            </w:r>
          </w:p>
        </w:tc>
        <w:tc>
          <w:tcPr>
            <w:tcW w:w="4553" w:type="dxa"/>
          </w:tcPr>
          <w:p w:rsidR="00B22A73" w:rsidRPr="00663F34" w:rsidRDefault="00B22A73" w:rsidP="00A112E5">
            <w:pPr>
              <w:widowControl w:val="0"/>
              <w:jc w:val="both"/>
              <w:rPr>
                <w:sz w:val="28"/>
                <w:szCs w:val="28"/>
              </w:rPr>
            </w:pPr>
            <w:r w:rsidRPr="00663F34">
              <w:rPr>
                <w:sz w:val="28"/>
                <w:szCs w:val="28"/>
              </w:rPr>
              <w:t>Повторение: система образов. Деталь и образ.</w:t>
            </w:r>
          </w:p>
        </w:tc>
        <w:tc>
          <w:tcPr>
            <w:tcW w:w="3066" w:type="dxa"/>
          </w:tcPr>
          <w:p w:rsidR="00B22A73" w:rsidRPr="00663F34" w:rsidRDefault="00B22A73" w:rsidP="00A112E5">
            <w:pPr>
              <w:widowControl w:val="0"/>
              <w:jc w:val="both"/>
              <w:rPr>
                <w:sz w:val="28"/>
                <w:szCs w:val="28"/>
              </w:rPr>
            </w:pPr>
            <w:r w:rsidRPr="00663F34">
              <w:rPr>
                <w:sz w:val="28"/>
                <w:szCs w:val="28"/>
              </w:rPr>
              <w:t>Определять образы лирического героя и автора в лирике, рассказчика и повествователя в эпическом произведении, образы людей и образы природы.</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2.</w:t>
            </w:r>
          </w:p>
        </w:tc>
        <w:tc>
          <w:tcPr>
            <w:tcW w:w="1070" w:type="dxa"/>
          </w:tcPr>
          <w:p w:rsidR="00B22A73" w:rsidRPr="00663F34" w:rsidRDefault="00B22A73" w:rsidP="00A112E5">
            <w:pPr>
              <w:widowControl w:val="0"/>
              <w:jc w:val="center"/>
              <w:rPr>
                <w:sz w:val="28"/>
                <w:szCs w:val="28"/>
              </w:rPr>
            </w:pPr>
            <w:r w:rsidRPr="00663F34">
              <w:rPr>
                <w:sz w:val="28"/>
                <w:szCs w:val="28"/>
              </w:rPr>
              <w:t>6 ч.</w:t>
            </w:r>
          </w:p>
        </w:tc>
        <w:tc>
          <w:tcPr>
            <w:tcW w:w="4553" w:type="dxa"/>
          </w:tcPr>
          <w:p w:rsidR="00B22A73" w:rsidRPr="00663F34" w:rsidRDefault="00B22A73" w:rsidP="00A112E5">
            <w:pPr>
              <w:widowControl w:val="0"/>
              <w:jc w:val="both"/>
              <w:rPr>
                <w:sz w:val="28"/>
                <w:szCs w:val="28"/>
              </w:rPr>
            </w:pPr>
            <w:r w:rsidRPr="00663F34">
              <w:rPr>
                <w:noProof/>
                <w:color w:val="000000"/>
                <w:spacing w:val="6"/>
                <w:sz w:val="28"/>
                <w:szCs w:val="28"/>
              </w:rPr>
              <w:t xml:space="preserve">Краткое содержание, проблематика, основные герои и </w:t>
            </w:r>
            <w:r w:rsidRPr="00663F34">
              <w:rPr>
                <w:noProof/>
                <w:color w:val="000000"/>
                <w:sz w:val="28"/>
                <w:szCs w:val="28"/>
              </w:rPr>
              <w:t>художественные особенности дастана «Идегей»</w:t>
            </w:r>
            <w:r w:rsidRPr="00663F34">
              <w:rPr>
                <w:b/>
                <w:bCs/>
                <w:noProof/>
                <w:color w:val="000000"/>
                <w:sz w:val="28"/>
                <w:szCs w:val="28"/>
              </w:rPr>
              <w:t xml:space="preserve">, </w:t>
            </w:r>
            <w:r w:rsidRPr="00663F34">
              <w:rPr>
                <w:noProof/>
                <w:color w:val="000000"/>
                <w:sz w:val="28"/>
                <w:szCs w:val="28"/>
              </w:rPr>
              <w:t xml:space="preserve">первая </w:t>
            </w:r>
            <w:r w:rsidRPr="00663F34">
              <w:rPr>
                <w:noProof/>
                <w:color w:val="000000"/>
                <w:spacing w:val="6"/>
                <w:sz w:val="28"/>
                <w:szCs w:val="28"/>
              </w:rPr>
              <w:t xml:space="preserve">пол. </w:t>
            </w:r>
            <w:r w:rsidRPr="00663F34">
              <w:rPr>
                <w:color w:val="000000"/>
                <w:spacing w:val="6"/>
                <w:sz w:val="28"/>
                <w:szCs w:val="28"/>
              </w:rPr>
              <w:t>XV</w:t>
            </w:r>
            <w:r w:rsidRPr="00663F34">
              <w:rPr>
                <w:noProof/>
                <w:color w:val="000000"/>
                <w:spacing w:val="6"/>
                <w:sz w:val="28"/>
                <w:szCs w:val="28"/>
              </w:rPr>
              <w:t>в.</w:t>
            </w:r>
            <w:r w:rsidRPr="00663F34">
              <w:rPr>
                <w:sz w:val="28"/>
                <w:szCs w:val="28"/>
              </w:rPr>
              <w:t xml:space="preserve"> («Идегәй» </w:t>
            </w:r>
            <w:r w:rsidRPr="00663F34">
              <w:rPr>
                <w:noProof/>
                <w:color w:val="000000"/>
                <w:spacing w:val="-4"/>
                <w:sz w:val="28"/>
                <w:szCs w:val="28"/>
              </w:rPr>
              <w:t>–</w:t>
            </w:r>
            <w:r w:rsidRPr="00663F34">
              <w:rPr>
                <w:sz w:val="28"/>
                <w:szCs w:val="28"/>
              </w:rPr>
              <w:t xml:space="preserve"> в сокращенном виде).</w:t>
            </w:r>
          </w:p>
          <w:p w:rsidR="00B22A73" w:rsidRPr="00663F34" w:rsidRDefault="00B22A73" w:rsidP="00A112E5">
            <w:pPr>
              <w:widowControl w:val="0"/>
              <w:jc w:val="both"/>
              <w:rPr>
                <w:sz w:val="28"/>
                <w:szCs w:val="28"/>
              </w:rPr>
            </w:pPr>
            <w:r w:rsidRPr="00663F34">
              <w:rPr>
                <w:i/>
                <w:iCs/>
                <w:sz w:val="28"/>
                <w:szCs w:val="28"/>
              </w:rPr>
              <w:t xml:space="preserve">Тема для обсуждения. </w:t>
            </w:r>
            <w:r w:rsidRPr="00663F34">
              <w:rPr>
                <w:sz w:val="28"/>
                <w:szCs w:val="28"/>
              </w:rPr>
              <w:t xml:space="preserve">Герои эпоса: национальные и общечеловеческие </w:t>
            </w:r>
            <w:r w:rsidRPr="00663F34">
              <w:rPr>
                <w:sz w:val="28"/>
                <w:szCs w:val="28"/>
              </w:rPr>
              <w:lastRenderedPageBreak/>
              <w:t>черты.</w:t>
            </w:r>
          </w:p>
        </w:tc>
        <w:tc>
          <w:tcPr>
            <w:tcW w:w="3066" w:type="dxa"/>
          </w:tcPr>
          <w:p w:rsidR="00B22A73" w:rsidRPr="00663F34" w:rsidRDefault="00B22A73" w:rsidP="00A112E5">
            <w:pPr>
              <w:widowControl w:val="0"/>
              <w:jc w:val="both"/>
              <w:rPr>
                <w:sz w:val="28"/>
                <w:szCs w:val="28"/>
              </w:rPr>
            </w:pPr>
            <w:r w:rsidRPr="00663F34">
              <w:rPr>
                <w:sz w:val="28"/>
                <w:szCs w:val="28"/>
              </w:rPr>
              <w:lastRenderedPageBreak/>
              <w:t xml:space="preserve">Иметь представление о содержании текста произведения. Выразительно читать фрагменты. Характеризовать сюжет произведения, его тематику, </w:t>
            </w:r>
            <w:r w:rsidRPr="00663F34">
              <w:rPr>
                <w:sz w:val="28"/>
                <w:szCs w:val="28"/>
              </w:rPr>
              <w:lastRenderedPageBreak/>
              <w:t>проблематику, идейно-эмоциональное содержание. Учить наизусть одно из авторских отступлений (об Идел-йорт). Писать характеристику главному герою.</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lastRenderedPageBreak/>
              <w:t>3.</w:t>
            </w:r>
          </w:p>
        </w:tc>
        <w:tc>
          <w:tcPr>
            <w:tcW w:w="1070" w:type="dxa"/>
          </w:tcPr>
          <w:p w:rsidR="00B22A73" w:rsidRPr="00663F34" w:rsidRDefault="00B22A73" w:rsidP="00A112E5">
            <w:pPr>
              <w:widowControl w:val="0"/>
              <w:jc w:val="center"/>
              <w:rPr>
                <w:sz w:val="28"/>
                <w:szCs w:val="28"/>
              </w:rPr>
            </w:pPr>
            <w:r w:rsidRPr="00663F34">
              <w:rPr>
                <w:sz w:val="28"/>
                <w:szCs w:val="28"/>
              </w:rPr>
              <w:t>6 ч.</w:t>
            </w:r>
          </w:p>
        </w:tc>
        <w:tc>
          <w:tcPr>
            <w:tcW w:w="4553" w:type="dxa"/>
          </w:tcPr>
          <w:p w:rsidR="00B22A73" w:rsidRPr="00663F34" w:rsidRDefault="00B22A73" w:rsidP="00A112E5">
            <w:pPr>
              <w:widowControl w:val="0"/>
              <w:jc w:val="both"/>
              <w:rPr>
                <w:sz w:val="28"/>
                <w:szCs w:val="28"/>
              </w:rPr>
            </w:pPr>
            <w:r w:rsidRPr="00663F34">
              <w:rPr>
                <w:b/>
                <w:bCs/>
                <w:sz w:val="28"/>
                <w:szCs w:val="28"/>
              </w:rPr>
              <w:t xml:space="preserve">Эпический род художественной литературы. Эпические жанры. </w:t>
            </w:r>
            <w:r w:rsidRPr="00663F34">
              <w:rPr>
                <w:sz w:val="28"/>
                <w:szCs w:val="28"/>
              </w:rPr>
              <w:t xml:space="preserve">Жанр рассказа. </w:t>
            </w:r>
            <w:r w:rsidRPr="00663F34">
              <w:rPr>
                <w:b/>
                <w:bCs/>
                <w:sz w:val="28"/>
                <w:szCs w:val="28"/>
              </w:rPr>
              <w:t xml:space="preserve">Н. Думави </w:t>
            </w:r>
            <w:r w:rsidRPr="00663F34">
              <w:rPr>
                <w:sz w:val="28"/>
                <w:szCs w:val="28"/>
              </w:rPr>
              <w:t>«Яшь ана» / «Молодая мама». Нетрадиционный для татарской литературы сюжет об отношениях девочки и ее мачехи. Смысловая нагрузка образа мачехи. Своеобразие языка и интонации произведения.</w:t>
            </w:r>
          </w:p>
        </w:tc>
        <w:tc>
          <w:tcPr>
            <w:tcW w:w="3066" w:type="dxa"/>
            <w:vMerge w:val="restart"/>
          </w:tcPr>
          <w:p w:rsidR="00B22A73" w:rsidRPr="00663F34" w:rsidRDefault="00B22A73" w:rsidP="00A112E5">
            <w:pPr>
              <w:widowControl w:val="0"/>
              <w:jc w:val="both"/>
              <w:rPr>
                <w:sz w:val="28"/>
                <w:szCs w:val="28"/>
              </w:rPr>
            </w:pPr>
            <w:r w:rsidRPr="00663F34">
              <w:rPr>
                <w:sz w:val="28"/>
                <w:szCs w:val="28"/>
              </w:rPr>
              <w:t xml:space="preserve">Анализировать тексты. Определять особенности жанра. Выступать с развёрнутыми сообщениями, обобщающими такие наблюдения.  </w:t>
            </w:r>
          </w:p>
          <w:p w:rsidR="00B22A73" w:rsidRPr="00663F34" w:rsidRDefault="00B22A73" w:rsidP="00A112E5">
            <w:pPr>
              <w:widowControl w:val="0"/>
              <w:jc w:val="both"/>
              <w:rPr>
                <w:sz w:val="28"/>
                <w:szCs w:val="28"/>
              </w:rPr>
            </w:pPr>
            <w:r w:rsidRPr="00663F34">
              <w:rPr>
                <w:sz w:val="28"/>
                <w:szCs w:val="28"/>
              </w:rPr>
              <w:t>Определять тему и идею произведений, пересказывать сюжеты, характеризовать персонажей, давать им сравнительные характеристики, определять основные конфликты, группировку образов, основные этапы развития сюжета, охарактеризовать своеобразие языка писателей.</w:t>
            </w:r>
          </w:p>
          <w:p w:rsidR="00B22A73" w:rsidRPr="00663F34" w:rsidRDefault="00B22A73" w:rsidP="00A112E5">
            <w:pPr>
              <w:widowControl w:val="0"/>
              <w:jc w:val="both"/>
              <w:rPr>
                <w:sz w:val="28"/>
                <w:szCs w:val="28"/>
              </w:rPr>
            </w:pPr>
            <w:r w:rsidRPr="00663F34">
              <w:rPr>
                <w:sz w:val="28"/>
                <w:szCs w:val="28"/>
              </w:rPr>
              <w:t>Писать сочинение с элементами литературоведческого анализа по произведениям А. Еники и Ш. Камала.</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4.</w:t>
            </w:r>
          </w:p>
        </w:tc>
        <w:tc>
          <w:tcPr>
            <w:tcW w:w="1070" w:type="dxa"/>
          </w:tcPr>
          <w:p w:rsidR="00B22A73" w:rsidRPr="00663F34" w:rsidRDefault="00B22A73" w:rsidP="00A112E5">
            <w:pPr>
              <w:widowControl w:val="0"/>
              <w:jc w:val="center"/>
              <w:rPr>
                <w:sz w:val="28"/>
                <w:szCs w:val="28"/>
              </w:rPr>
            </w:pPr>
            <w:r w:rsidRPr="00663F34">
              <w:rPr>
                <w:sz w:val="28"/>
                <w:szCs w:val="28"/>
              </w:rPr>
              <w:t>8 ч.</w:t>
            </w:r>
          </w:p>
        </w:tc>
        <w:tc>
          <w:tcPr>
            <w:tcW w:w="4553" w:type="dxa"/>
          </w:tcPr>
          <w:p w:rsidR="00B22A73" w:rsidRPr="00663F34" w:rsidRDefault="00B22A73" w:rsidP="00A112E5">
            <w:pPr>
              <w:widowControl w:val="0"/>
              <w:jc w:val="both"/>
              <w:rPr>
                <w:sz w:val="28"/>
                <w:szCs w:val="28"/>
              </w:rPr>
            </w:pPr>
            <w:r w:rsidRPr="00663F34">
              <w:rPr>
                <w:b/>
                <w:bCs/>
                <w:sz w:val="28"/>
                <w:szCs w:val="28"/>
              </w:rPr>
              <w:t>Жанр повести. Ш.Камал.</w:t>
            </w:r>
            <w:r w:rsidRPr="00663F34">
              <w:rPr>
                <w:sz w:val="28"/>
                <w:szCs w:val="28"/>
              </w:rPr>
              <w:t xml:space="preserve"> «Акчарлаклар» / «Чайки». Проблема вынужденности искать счастья на чужой земле. Драматизм. Художественная речь: повествование, диалог, монолог.</w:t>
            </w:r>
          </w:p>
        </w:tc>
        <w:tc>
          <w:tcPr>
            <w:tcW w:w="3066" w:type="dxa"/>
            <w:vMerge/>
          </w:tcPr>
          <w:p w:rsidR="00B22A73" w:rsidRPr="00663F34" w:rsidRDefault="00B22A73" w:rsidP="00A112E5">
            <w:pPr>
              <w:widowControl w:val="0"/>
              <w:jc w:val="both"/>
              <w:rPr>
                <w:sz w:val="28"/>
                <w:szCs w:val="28"/>
              </w:rPr>
            </w:pP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5.</w:t>
            </w:r>
          </w:p>
        </w:tc>
        <w:tc>
          <w:tcPr>
            <w:tcW w:w="1070" w:type="dxa"/>
          </w:tcPr>
          <w:p w:rsidR="00B22A73" w:rsidRPr="00663F34" w:rsidRDefault="00B22A73" w:rsidP="00A112E5">
            <w:pPr>
              <w:widowControl w:val="0"/>
              <w:jc w:val="center"/>
              <w:rPr>
                <w:sz w:val="28"/>
                <w:szCs w:val="28"/>
              </w:rPr>
            </w:pPr>
            <w:r w:rsidRPr="00663F34">
              <w:rPr>
                <w:sz w:val="28"/>
                <w:szCs w:val="28"/>
              </w:rPr>
              <w:t>6 ч.</w:t>
            </w:r>
          </w:p>
        </w:tc>
        <w:tc>
          <w:tcPr>
            <w:tcW w:w="4553" w:type="dxa"/>
          </w:tcPr>
          <w:p w:rsidR="00B22A73" w:rsidRPr="00663F34" w:rsidRDefault="00B22A73" w:rsidP="00A112E5">
            <w:pPr>
              <w:widowControl w:val="0"/>
              <w:jc w:val="both"/>
              <w:rPr>
                <w:sz w:val="28"/>
                <w:szCs w:val="28"/>
              </w:rPr>
            </w:pPr>
            <w:r w:rsidRPr="00663F34">
              <w:rPr>
                <w:b/>
                <w:bCs/>
                <w:sz w:val="28"/>
                <w:szCs w:val="28"/>
              </w:rPr>
              <w:t xml:space="preserve">Жанр повести. А.Еники </w:t>
            </w:r>
            <w:r w:rsidRPr="00663F34">
              <w:rPr>
                <w:sz w:val="28"/>
                <w:szCs w:val="28"/>
              </w:rPr>
              <w:t xml:space="preserve">«Әйтелмәгән васыять» / «Невысказанное завещание». Национальная и социальная проблематика. </w:t>
            </w:r>
          </w:p>
          <w:p w:rsidR="00B22A73" w:rsidRPr="00663F34" w:rsidRDefault="00B22A73" w:rsidP="00A112E5">
            <w:pPr>
              <w:widowControl w:val="0"/>
              <w:jc w:val="both"/>
              <w:rPr>
                <w:sz w:val="28"/>
                <w:szCs w:val="28"/>
              </w:rPr>
            </w:pPr>
            <w:r w:rsidRPr="00663F34">
              <w:rPr>
                <w:sz w:val="28"/>
                <w:szCs w:val="28"/>
              </w:rPr>
              <w:t>Раздумья о судьбе татарской нации, о потере нравственных ориентиров в обществе.</w:t>
            </w:r>
          </w:p>
          <w:p w:rsidR="00B22A73" w:rsidRPr="00663F34" w:rsidRDefault="00B22A73" w:rsidP="00A112E5">
            <w:pPr>
              <w:widowControl w:val="0"/>
              <w:jc w:val="both"/>
              <w:rPr>
                <w:sz w:val="28"/>
                <w:szCs w:val="28"/>
              </w:rPr>
            </w:pPr>
            <w:r w:rsidRPr="00663F34">
              <w:rPr>
                <w:sz w:val="28"/>
                <w:szCs w:val="28"/>
              </w:rPr>
              <w:t>Эпиграф, посвящение, сильная позиция.</w:t>
            </w:r>
          </w:p>
          <w:p w:rsidR="00B22A73" w:rsidRPr="00663F34" w:rsidRDefault="00B22A73" w:rsidP="00A112E5">
            <w:pPr>
              <w:widowControl w:val="0"/>
              <w:jc w:val="both"/>
              <w:rPr>
                <w:sz w:val="28"/>
                <w:szCs w:val="28"/>
              </w:rPr>
            </w:pPr>
            <w:r w:rsidRPr="00663F34">
              <w:rPr>
                <w:sz w:val="28"/>
                <w:szCs w:val="28"/>
              </w:rPr>
              <w:t>Жизнь и творчество А. Еники.</w:t>
            </w:r>
          </w:p>
        </w:tc>
        <w:tc>
          <w:tcPr>
            <w:tcW w:w="3066" w:type="dxa"/>
            <w:vMerge/>
          </w:tcPr>
          <w:p w:rsidR="00B22A73" w:rsidRPr="00663F34" w:rsidRDefault="00B22A73" w:rsidP="00A112E5">
            <w:pPr>
              <w:widowControl w:val="0"/>
              <w:jc w:val="both"/>
              <w:rPr>
                <w:sz w:val="28"/>
                <w:szCs w:val="28"/>
              </w:rPr>
            </w:pP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6.</w:t>
            </w:r>
          </w:p>
        </w:tc>
        <w:tc>
          <w:tcPr>
            <w:tcW w:w="1070" w:type="dxa"/>
          </w:tcPr>
          <w:p w:rsidR="00B22A73" w:rsidRPr="00663F34" w:rsidRDefault="00B22A73" w:rsidP="00A112E5">
            <w:pPr>
              <w:widowControl w:val="0"/>
              <w:jc w:val="center"/>
              <w:rPr>
                <w:sz w:val="28"/>
                <w:szCs w:val="28"/>
              </w:rPr>
            </w:pPr>
            <w:r w:rsidRPr="00663F34">
              <w:rPr>
                <w:sz w:val="28"/>
                <w:szCs w:val="28"/>
              </w:rPr>
              <w:t>8 ч.</w:t>
            </w:r>
          </w:p>
        </w:tc>
        <w:tc>
          <w:tcPr>
            <w:tcW w:w="4553" w:type="dxa"/>
          </w:tcPr>
          <w:p w:rsidR="00B22A73" w:rsidRPr="00663F34" w:rsidRDefault="00B22A73" w:rsidP="00A112E5">
            <w:pPr>
              <w:widowControl w:val="0"/>
              <w:jc w:val="both"/>
              <w:rPr>
                <w:sz w:val="28"/>
                <w:szCs w:val="28"/>
              </w:rPr>
            </w:pPr>
            <w:r w:rsidRPr="00663F34">
              <w:rPr>
                <w:b/>
                <w:bCs/>
                <w:sz w:val="28"/>
                <w:szCs w:val="28"/>
              </w:rPr>
              <w:t>Жанр повести. М. Магдеев</w:t>
            </w:r>
            <w:r w:rsidRPr="00663F34">
              <w:rPr>
                <w:sz w:val="28"/>
                <w:szCs w:val="28"/>
              </w:rPr>
              <w:t>. «Без –кырык беренче ел балалары» / «Мы – дети сорок первого года». Лиризм и орнаментализм в татарской прозе. Лирические отступления.</w:t>
            </w:r>
          </w:p>
          <w:p w:rsidR="00B22A73" w:rsidRPr="00663F34" w:rsidRDefault="00B22A73" w:rsidP="00A112E5">
            <w:pPr>
              <w:widowControl w:val="0"/>
              <w:jc w:val="both"/>
              <w:rPr>
                <w:sz w:val="28"/>
                <w:szCs w:val="28"/>
              </w:rPr>
            </w:pPr>
            <w:r w:rsidRPr="00663F34">
              <w:rPr>
                <w:sz w:val="28"/>
                <w:szCs w:val="28"/>
              </w:rPr>
              <w:t xml:space="preserve">Повторение мотивов и тем в различные периоды развития литературы. Мотив судьбы нации в </w:t>
            </w:r>
            <w:r w:rsidRPr="00663F34">
              <w:rPr>
                <w:sz w:val="28"/>
                <w:szCs w:val="28"/>
              </w:rPr>
              <w:lastRenderedPageBreak/>
              <w:t>татарской литературе начала ХХ века, второй пол.ХХ века.</w:t>
            </w:r>
          </w:p>
        </w:tc>
        <w:tc>
          <w:tcPr>
            <w:tcW w:w="3066" w:type="dxa"/>
            <w:vMerge/>
          </w:tcPr>
          <w:p w:rsidR="00B22A73" w:rsidRPr="00663F34" w:rsidRDefault="00B22A73" w:rsidP="00A112E5">
            <w:pPr>
              <w:widowControl w:val="0"/>
              <w:jc w:val="both"/>
              <w:rPr>
                <w:sz w:val="28"/>
                <w:szCs w:val="28"/>
              </w:rPr>
            </w:pP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lastRenderedPageBreak/>
              <w:t>7.</w:t>
            </w:r>
          </w:p>
        </w:tc>
        <w:tc>
          <w:tcPr>
            <w:tcW w:w="1070" w:type="dxa"/>
          </w:tcPr>
          <w:p w:rsidR="00B22A73" w:rsidRPr="00663F34" w:rsidRDefault="00B22A73" w:rsidP="00A112E5">
            <w:pPr>
              <w:widowControl w:val="0"/>
              <w:jc w:val="center"/>
              <w:rPr>
                <w:sz w:val="28"/>
                <w:szCs w:val="28"/>
              </w:rPr>
            </w:pPr>
            <w:r w:rsidRPr="00663F34">
              <w:rPr>
                <w:sz w:val="28"/>
                <w:szCs w:val="28"/>
              </w:rPr>
              <w:t>3 ч.</w:t>
            </w:r>
          </w:p>
        </w:tc>
        <w:tc>
          <w:tcPr>
            <w:tcW w:w="4553" w:type="dxa"/>
          </w:tcPr>
          <w:p w:rsidR="00B22A73" w:rsidRPr="00663F34" w:rsidRDefault="00B22A73" w:rsidP="00A112E5">
            <w:pPr>
              <w:widowControl w:val="0"/>
              <w:jc w:val="both"/>
              <w:rPr>
                <w:sz w:val="28"/>
                <w:szCs w:val="28"/>
              </w:rPr>
            </w:pPr>
            <w:r w:rsidRPr="00663F34">
              <w:rPr>
                <w:b/>
                <w:bCs/>
                <w:sz w:val="28"/>
                <w:szCs w:val="28"/>
              </w:rPr>
              <w:t xml:space="preserve">Лирический род литературы. Лирика и лиро-эпика. Г.Тукай </w:t>
            </w:r>
            <w:r w:rsidRPr="00663F34">
              <w:rPr>
                <w:sz w:val="28"/>
                <w:szCs w:val="28"/>
              </w:rPr>
              <w:t>«Милләтә» / «Нации». Диалогичность стихотворения. Обращение к нации, констатация любви к своему народу.</w:t>
            </w:r>
          </w:p>
          <w:p w:rsidR="00B22A73" w:rsidRPr="00663F34" w:rsidRDefault="00B22A73" w:rsidP="00A112E5">
            <w:pPr>
              <w:widowControl w:val="0"/>
              <w:jc w:val="both"/>
              <w:rPr>
                <w:sz w:val="28"/>
                <w:szCs w:val="28"/>
              </w:rPr>
            </w:pPr>
            <w:r w:rsidRPr="00663F34">
              <w:rPr>
                <w:sz w:val="28"/>
                <w:szCs w:val="28"/>
              </w:rPr>
              <w:t>Лирика, гражданская лирика.</w:t>
            </w:r>
          </w:p>
          <w:p w:rsidR="00B22A73" w:rsidRPr="00663F34" w:rsidRDefault="00B22A73" w:rsidP="00A112E5">
            <w:pPr>
              <w:widowControl w:val="0"/>
              <w:jc w:val="both"/>
              <w:rPr>
                <w:sz w:val="28"/>
                <w:szCs w:val="28"/>
              </w:rPr>
            </w:pPr>
            <w:r w:rsidRPr="00663F34">
              <w:rPr>
                <w:i/>
                <w:iCs/>
                <w:sz w:val="28"/>
                <w:szCs w:val="28"/>
              </w:rPr>
              <w:t xml:space="preserve">Тема для обсуждения. </w:t>
            </w:r>
            <w:r w:rsidRPr="00663F34">
              <w:rPr>
                <w:sz w:val="28"/>
                <w:szCs w:val="28"/>
              </w:rPr>
              <w:t>Тема судьбы нации в творчестве Г. Тукая.</w:t>
            </w:r>
          </w:p>
        </w:tc>
        <w:tc>
          <w:tcPr>
            <w:tcW w:w="3066" w:type="dxa"/>
          </w:tcPr>
          <w:p w:rsidR="00B22A73" w:rsidRPr="00663F34" w:rsidRDefault="00B22A73" w:rsidP="00A112E5">
            <w:pPr>
              <w:widowControl w:val="0"/>
              <w:jc w:val="both"/>
              <w:rPr>
                <w:sz w:val="28"/>
                <w:szCs w:val="28"/>
              </w:rPr>
            </w:pPr>
            <w:r w:rsidRPr="00663F34">
              <w:rPr>
                <w:sz w:val="28"/>
                <w:szCs w:val="28"/>
              </w:rPr>
              <w:t>Отмечать особенности лирического рода. Выделять лирического героя, его чувства-переживания. Самостоятельная работа по творчеству Тукая.</w:t>
            </w:r>
          </w:p>
          <w:p w:rsidR="00B22A73" w:rsidRPr="00663F34" w:rsidRDefault="00B22A73" w:rsidP="00A112E5">
            <w:pPr>
              <w:widowControl w:val="0"/>
              <w:jc w:val="both"/>
              <w:rPr>
                <w:sz w:val="28"/>
                <w:szCs w:val="28"/>
              </w:rPr>
            </w:pP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 xml:space="preserve">8. </w:t>
            </w:r>
          </w:p>
        </w:tc>
        <w:tc>
          <w:tcPr>
            <w:tcW w:w="1070" w:type="dxa"/>
          </w:tcPr>
          <w:p w:rsidR="00B22A73" w:rsidRPr="00663F34" w:rsidRDefault="00B22A73" w:rsidP="00A112E5">
            <w:pPr>
              <w:widowControl w:val="0"/>
              <w:jc w:val="center"/>
              <w:rPr>
                <w:sz w:val="28"/>
                <w:szCs w:val="28"/>
              </w:rPr>
            </w:pPr>
            <w:r w:rsidRPr="00663F34">
              <w:rPr>
                <w:sz w:val="28"/>
                <w:szCs w:val="28"/>
              </w:rPr>
              <w:t>3 ч.</w:t>
            </w:r>
          </w:p>
        </w:tc>
        <w:tc>
          <w:tcPr>
            <w:tcW w:w="4553" w:type="dxa"/>
          </w:tcPr>
          <w:p w:rsidR="00B22A73" w:rsidRPr="00663F34" w:rsidRDefault="00B22A73" w:rsidP="00A112E5">
            <w:pPr>
              <w:widowControl w:val="0"/>
              <w:jc w:val="both"/>
              <w:rPr>
                <w:sz w:val="28"/>
                <w:szCs w:val="28"/>
              </w:rPr>
            </w:pPr>
            <w:r w:rsidRPr="00663F34">
              <w:rPr>
                <w:b/>
                <w:bCs/>
                <w:sz w:val="28"/>
                <w:szCs w:val="28"/>
              </w:rPr>
              <w:t xml:space="preserve">С. Хаким </w:t>
            </w:r>
            <w:r w:rsidRPr="00663F34">
              <w:rPr>
                <w:sz w:val="28"/>
                <w:szCs w:val="28"/>
              </w:rPr>
              <w:t>«Бу кырлар, бу үзәннәрдә...» / «В этих полях, в этих долинах...». Образ родного края, мифологизация образа родины.</w:t>
            </w:r>
          </w:p>
          <w:p w:rsidR="00B22A73" w:rsidRPr="00663F34" w:rsidRDefault="00B22A73" w:rsidP="00A112E5">
            <w:pPr>
              <w:widowControl w:val="0"/>
              <w:jc w:val="both"/>
              <w:rPr>
                <w:sz w:val="28"/>
                <w:szCs w:val="28"/>
              </w:rPr>
            </w:pPr>
            <w:r w:rsidRPr="00663F34">
              <w:rPr>
                <w:sz w:val="28"/>
                <w:szCs w:val="28"/>
              </w:rPr>
              <w:t>Лиризм и социально-философское осмысление опыта культуры, литературы, историив творчестве поэтов старшего поколения. «Тихая» лирика С. Хакима. Насыщение лирики психологическими деталями.</w:t>
            </w:r>
          </w:p>
        </w:tc>
        <w:tc>
          <w:tcPr>
            <w:tcW w:w="3066" w:type="dxa"/>
          </w:tcPr>
          <w:p w:rsidR="00B22A73" w:rsidRPr="00663F34" w:rsidRDefault="00B22A73" w:rsidP="00A112E5">
            <w:pPr>
              <w:widowControl w:val="0"/>
              <w:jc w:val="both"/>
              <w:rPr>
                <w:sz w:val="28"/>
                <w:szCs w:val="28"/>
              </w:rPr>
            </w:pPr>
            <w:r w:rsidRPr="00663F34">
              <w:rPr>
                <w:sz w:val="28"/>
                <w:szCs w:val="28"/>
              </w:rPr>
              <w:t>Анализировать стихотворение. Иметь представление о творчестве поэта. Выявлять черты фольклорной традиции в стихах С. Хакима, определять художественные функции фольклорных мотивов, образов, поэтических средств в литературном произведении.</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9.</w:t>
            </w:r>
          </w:p>
        </w:tc>
        <w:tc>
          <w:tcPr>
            <w:tcW w:w="1070" w:type="dxa"/>
          </w:tcPr>
          <w:p w:rsidR="00B22A73" w:rsidRPr="00663F34" w:rsidRDefault="00B22A73" w:rsidP="00A112E5">
            <w:pPr>
              <w:widowControl w:val="0"/>
              <w:jc w:val="center"/>
              <w:rPr>
                <w:sz w:val="28"/>
                <w:szCs w:val="28"/>
              </w:rPr>
            </w:pPr>
            <w:r w:rsidRPr="00663F34">
              <w:rPr>
                <w:sz w:val="28"/>
                <w:szCs w:val="28"/>
              </w:rPr>
              <w:t>8 ч.</w:t>
            </w:r>
          </w:p>
        </w:tc>
        <w:tc>
          <w:tcPr>
            <w:tcW w:w="4553" w:type="dxa"/>
          </w:tcPr>
          <w:p w:rsidR="00B22A73" w:rsidRPr="00663F34" w:rsidRDefault="00B22A73" w:rsidP="00074A78">
            <w:pPr>
              <w:widowControl w:val="0"/>
              <w:jc w:val="both"/>
              <w:rPr>
                <w:sz w:val="28"/>
                <w:szCs w:val="28"/>
              </w:rPr>
            </w:pPr>
            <w:r w:rsidRPr="00663F34">
              <w:rPr>
                <w:b/>
                <w:bCs/>
                <w:sz w:val="28"/>
                <w:szCs w:val="28"/>
              </w:rPr>
              <w:t xml:space="preserve">Драматический род литературы. Драматические жанры. </w:t>
            </w:r>
            <w:r w:rsidRPr="00663F34">
              <w:rPr>
                <w:color w:val="000000"/>
                <w:spacing w:val="-4"/>
                <w:sz w:val="28"/>
                <w:szCs w:val="28"/>
              </w:rPr>
              <w:t xml:space="preserve">История возникновения драматического рода у татар. </w:t>
            </w:r>
            <w:r w:rsidRPr="00663F34">
              <w:rPr>
                <w:b/>
                <w:bCs/>
                <w:sz w:val="28"/>
                <w:szCs w:val="28"/>
              </w:rPr>
              <w:t xml:space="preserve">Г. Исхакый </w:t>
            </w:r>
            <w:r w:rsidRPr="00663F34">
              <w:rPr>
                <w:sz w:val="28"/>
                <w:szCs w:val="28"/>
              </w:rPr>
              <w:t>«Җан Баевич» / «Жан Баевич».Описание комической ситуации, возникшей в татарском обществе в нач.ХХ века о том, как отдельные представители, желая показаться образованными, перенимают внешние атрибуты русского быта, «забывают</w:t>
            </w:r>
            <w:r w:rsidRPr="00663F34">
              <w:rPr>
                <w:noProof/>
                <w:color w:val="000000"/>
                <w:spacing w:val="1"/>
                <w:sz w:val="28"/>
                <w:szCs w:val="28"/>
              </w:rPr>
              <w:t>»</w:t>
            </w:r>
            <w:r w:rsidRPr="00663F34">
              <w:rPr>
                <w:sz w:val="28"/>
                <w:szCs w:val="28"/>
              </w:rPr>
              <w:t xml:space="preserve"> свой язык и своих корней. Сатира и ирония.</w:t>
            </w:r>
          </w:p>
        </w:tc>
        <w:tc>
          <w:tcPr>
            <w:tcW w:w="3066" w:type="dxa"/>
            <w:vMerge w:val="restart"/>
          </w:tcPr>
          <w:p w:rsidR="00B22A73" w:rsidRPr="00663F34" w:rsidRDefault="00B22A73" w:rsidP="00A112E5">
            <w:pPr>
              <w:widowControl w:val="0"/>
              <w:jc w:val="both"/>
              <w:rPr>
                <w:sz w:val="28"/>
                <w:szCs w:val="28"/>
              </w:rPr>
            </w:pPr>
            <w:r w:rsidRPr="00663F34">
              <w:rPr>
                <w:sz w:val="28"/>
                <w:szCs w:val="28"/>
              </w:rPr>
              <w:t>Выявлять признаки драматического рода и жанра комедии на примере произведения Г. Исхаки. Характеристика главного героя.</w:t>
            </w:r>
          </w:p>
          <w:p w:rsidR="00B22A73" w:rsidRPr="00663F34" w:rsidRDefault="00B22A73" w:rsidP="00A112E5">
            <w:pPr>
              <w:widowControl w:val="0"/>
              <w:jc w:val="both"/>
              <w:rPr>
                <w:sz w:val="28"/>
                <w:szCs w:val="28"/>
              </w:rPr>
            </w:pPr>
            <w:r w:rsidRPr="00663F34">
              <w:rPr>
                <w:sz w:val="28"/>
                <w:szCs w:val="28"/>
              </w:rPr>
              <w:t xml:space="preserve">Выявлять признаки жанра драмы на примере произведения Ш. Хусаинова. </w:t>
            </w:r>
          </w:p>
          <w:p w:rsidR="00B22A73" w:rsidRPr="00663F34" w:rsidRDefault="00B22A73" w:rsidP="00A112E5">
            <w:pPr>
              <w:widowControl w:val="0"/>
              <w:jc w:val="both"/>
              <w:rPr>
                <w:sz w:val="28"/>
                <w:szCs w:val="28"/>
              </w:rPr>
            </w:pPr>
            <w:r w:rsidRPr="00663F34">
              <w:rPr>
                <w:sz w:val="28"/>
                <w:szCs w:val="28"/>
              </w:rPr>
              <w:t xml:space="preserve">Новаторство драматургов, проявившееся на разных уровнях (постановки проблемы, языка, жанровой формы произведения и </w:t>
            </w:r>
            <w:r w:rsidRPr="00663F34">
              <w:rPr>
                <w:sz w:val="28"/>
                <w:szCs w:val="28"/>
              </w:rPr>
              <w:lastRenderedPageBreak/>
              <w:t xml:space="preserve">т. п.). Воспринимать форму и содержание литературного произведения в свете общеэстетических характеристик  литературы определённой эпохи. </w:t>
            </w:r>
          </w:p>
          <w:p w:rsidR="00B22A73" w:rsidRPr="00663F34" w:rsidRDefault="00B22A73" w:rsidP="00A112E5">
            <w:pPr>
              <w:widowControl w:val="0"/>
              <w:jc w:val="both"/>
              <w:rPr>
                <w:sz w:val="28"/>
                <w:szCs w:val="28"/>
              </w:rPr>
            </w:pPr>
            <w:r w:rsidRPr="00663F34">
              <w:rPr>
                <w:sz w:val="28"/>
                <w:szCs w:val="28"/>
              </w:rPr>
              <w:t>Написать сочинение по драме Ш. Хусаинова.</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10.</w:t>
            </w:r>
          </w:p>
        </w:tc>
        <w:tc>
          <w:tcPr>
            <w:tcW w:w="1070" w:type="dxa"/>
          </w:tcPr>
          <w:p w:rsidR="00B22A73" w:rsidRPr="00663F34" w:rsidRDefault="00B22A73" w:rsidP="00A112E5">
            <w:pPr>
              <w:widowControl w:val="0"/>
              <w:jc w:val="center"/>
              <w:rPr>
                <w:sz w:val="28"/>
                <w:szCs w:val="28"/>
              </w:rPr>
            </w:pPr>
            <w:r w:rsidRPr="00663F34">
              <w:rPr>
                <w:sz w:val="28"/>
                <w:szCs w:val="28"/>
              </w:rPr>
              <w:t>8 ч.</w:t>
            </w:r>
          </w:p>
        </w:tc>
        <w:tc>
          <w:tcPr>
            <w:tcW w:w="4553" w:type="dxa"/>
          </w:tcPr>
          <w:p w:rsidR="00B22A73" w:rsidRPr="00663F34" w:rsidRDefault="00B22A73" w:rsidP="00A112E5">
            <w:pPr>
              <w:widowControl w:val="0"/>
              <w:jc w:val="both"/>
              <w:rPr>
                <w:sz w:val="28"/>
                <w:szCs w:val="28"/>
              </w:rPr>
            </w:pPr>
            <w:r w:rsidRPr="00663F34">
              <w:rPr>
                <w:b/>
                <w:bCs/>
                <w:sz w:val="28"/>
                <w:szCs w:val="28"/>
              </w:rPr>
              <w:t>Ш.Хусаинов.</w:t>
            </w:r>
            <w:r w:rsidRPr="00663F34">
              <w:rPr>
                <w:sz w:val="28"/>
                <w:szCs w:val="28"/>
              </w:rPr>
              <w:t xml:space="preserve"> «Әни килде» («Әниемнең ак күлмәге») / «Белое платье матери». Социально-этическая проблематика. Образ, символ, архетип. </w:t>
            </w:r>
          </w:p>
          <w:p w:rsidR="00B22A73" w:rsidRPr="00663F34" w:rsidRDefault="00B22A73" w:rsidP="00A112E5">
            <w:pPr>
              <w:widowControl w:val="0"/>
              <w:jc w:val="both"/>
              <w:rPr>
                <w:sz w:val="28"/>
                <w:szCs w:val="28"/>
              </w:rPr>
            </w:pPr>
            <w:r w:rsidRPr="00663F34">
              <w:rPr>
                <w:sz w:val="28"/>
                <w:szCs w:val="28"/>
              </w:rPr>
              <w:lastRenderedPageBreak/>
              <w:t>Формирование «критического направления» в прозе и драматургии.</w:t>
            </w:r>
          </w:p>
        </w:tc>
        <w:tc>
          <w:tcPr>
            <w:tcW w:w="3066" w:type="dxa"/>
            <w:vMerge/>
          </w:tcPr>
          <w:p w:rsidR="00B22A73" w:rsidRPr="00663F34" w:rsidRDefault="00B22A73" w:rsidP="00A112E5">
            <w:pPr>
              <w:widowControl w:val="0"/>
              <w:jc w:val="both"/>
              <w:rPr>
                <w:sz w:val="28"/>
                <w:szCs w:val="28"/>
              </w:rPr>
            </w:pP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lastRenderedPageBreak/>
              <w:t>11.</w:t>
            </w:r>
          </w:p>
        </w:tc>
        <w:tc>
          <w:tcPr>
            <w:tcW w:w="1070" w:type="dxa"/>
          </w:tcPr>
          <w:p w:rsidR="00B22A73" w:rsidRPr="00663F34" w:rsidRDefault="00B22A73" w:rsidP="00A112E5">
            <w:pPr>
              <w:widowControl w:val="0"/>
              <w:jc w:val="center"/>
              <w:rPr>
                <w:sz w:val="28"/>
                <w:szCs w:val="28"/>
              </w:rPr>
            </w:pPr>
            <w:r w:rsidRPr="00663F34">
              <w:rPr>
                <w:sz w:val="28"/>
                <w:szCs w:val="28"/>
              </w:rPr>
              <w:t>3 ч.</w:t>
            </w:r>
          </w:p>
        </w:tc>
        <w:tc>
          <w:tcPr>
            <w:tcW w:w="4553" w:type="dxa"/>
          </w:tcPr>
          <w:p w:rsidR="00B22A73" w:rsidRPr="00663F34" w:rsidRDefault="00B22A73" w:rsidP="00A112E5">
            <w:pPr>
              <w:widowControl w:val="0"/>
              <w:jc w:val="both"/>
              <w:rPr>
                <w:sz w:val="28"/>
                <w:szCs w:val="28"/>
              </w:rPr>
            </w:pPr>
            <w:r w:rsidRPr="00663F34">
              <w:rPr>
                <w:b/>
                <w:bCs/>
                <w:sz w:val="28"/>
                <w:szCs w:val="28"/>
              </w:rPr>
              <w:t>Мотив счастья в татарской литературе. Г. Сабитов.</w:t>
            </w:r>
            <w:r w:rsidRPr="00663F34">
              <w:rPr>
                <w:sz w:val="28"/>
                <w:szCs w:val="28"/>
              </w:rPr>
              <w:t xml:space="preserve"> «Тәүге соклану» / «Первый восторг». Сюжет рассказа, картины деревенской жизни. Конфликт как результат проявления зависти. Ностальгия по детству, по прошлому. Мальчик-рассказчик и совпадающий с автором повествователь.Событие, подтекст, контекст. Символы золотой рыбки, белых облаков.</w:t>
            </w:r>
          </w:p>
          <w:p w:rsidR="00B22A73" w:rsidRPr="00663F34" w:rsidRDefault="00B22A73" w:rsidP="00A112E5">
            <w:pPr>
              <w:widowControl w:val="0"/>
              <w:jc w:val="both"/>
              <w:rPr>
                <w:sz w:val="28"/>
                <w:szCs w:val="28"/>
              </w:rPr>
            </w:pPr>
            <w:r w:rsidRPr="00663F34">
              <w:rPr>
                <w:i/>
                <w:iCs/>
                <w:sz w:val="28"/>
                <w:szCs w:val="28"/>
              </w:rPr>
              <w:t>Тема для обсуждения.</w:t>
            </w:r>
            <w:r w:rsidRPr="00663F34">
              <w:rPr>
                <w:sz w:val="28"/>
                <w:szCs w:val="28"/>
              </w:rPr>
              <w:t xml:space="preserve"> Что такое счастье?</w:t>
            </w:r>
          </w:p>
        </w:tc>
        <w:tc>
          <w:tcPr>
            <w:tcW w:w="3066" w:type="dxa"/>
          </w:tcPr>
          <w:p w:rsidR="00B22A73" w:rsidRPr="00663F34" w:rsidRDefault="00B22A73" w:rsidP="00A112E5">
            <w:pPr>
              <w:widowControl w:val="0"/>
              <w:jc w:val="both"/>
              <w:rPr>
                <w:sz w:val="28"/>
                <w:szCs w:val="28"/>
              </w:rPr>
            </w:pPr>
            <w:r w:rsidRPr="00663F34">
              <w:rPr>
                <w:sz w:val="28"/>
                <w:szCs w:val="28"/>
              </w:rPr>
              <w:t>Охарактеризовать сюжет произведения, его тематику, проблематику, идейно-эмоциональное содержание. Владеть такими видами пересказа, как сжатый пересказ, пересказ с изменением лица рассказчика и др. Находить символы, параллелизмы в тексте, определять их функцию.</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12.</w:t>
            </w:r>
          </w:p>
        </w:tc>
        <w:tc>
          <w:tcPr>
            <w:tcW w:w="1070" w:type="dxa"/>
          </w:tcPr>
          <w:p w:rsidR="00B22A73" w:rsidRPr="00663F34" w:rsidRDefault="00B22A73" w:rsidP="00A112E5">
            <w:pPr>
              <w:widowControl w:val="0"/>
              <w:jc w:val="center"/>
              <w:rPr>
                <w:sz w:val="28"/>
                <w:szCs w:val="28"/>
              </w:rPr>
            </w:pPr>
            <w:r w:rsidRPr="00663F34">
              <w:rPr>
                <w:sz w:val="28"/>
                <w:szCs w:val="28"/>
              </w:rPr>
              <w:t>3 ч.</w:t>
            </w:r>
          </w:p>
        </w:tc>
        <w:tc>
          <w:tcPr>
            <w:tcW w:w="4553" w:type="dxa"/>
          </w:tcPr>
          <w:p w:rsidR="00B22A73" w:rsidRPr="00663F34" w:rsidRDefault="00B22A73" w:rsidP="00A112E5">
            <w:pPr>
              <w:widowControl w:val="0"/>
              <w:jc w:val="both"/>
              <w:rPr>
                <w:sz w:val="28"/>
                <w:szCs w:val="28"/>
              </w:rPr>
            </w:pPr>
            <w:r w:rsidRPr="00663F34">
              <w:rPr>
                <w:b/>
                <w:bCs/>
                <w:sz w:val="28"/>
                <w:szCs w:val="28"/>
              </w:rPr>
              <w:t>Г. Гильманов</w:t>
            </w:r>
            <w:r w:rsidRPr="00663F34">
              <w:rPr>
                <w:sz w:val="28"/>
                <w:szCs w:val="28"/>
              </w:rPr>
              <w:t xml:space="preserve"> «Язмышның туган көне» / «День рождения судьбы». Изображенный мир. Пейзаж, портрет. Психологизм. Место и время в художественном произведении, хронотоп.</w:t>
            </w:r>
          </w:p>
          <w:p w:rsidR="00B22A73" w:rsidRPr="00663F34" w:rsidRDefault="00B22A73" w:rsidP="00A112E5">
            <w:pPr>
              <w:widowControl w:val="0"/>
              <w:jc w:val="both"/>
              <w:rPr>
                <w:b/>
                <w:bCs/>
                <w:sz w:val="28"/>
                <w:szCs w:val="28"/>
              </w:rPr>
            </w:pPr>
            <w:r w:rsidRPr="00663F34">
              <w:rPr>
                <w:i/>
                <w:iCs/>
                <w:sz w:val="28"/>
                <w:szCs w:val="28"/>
              </w:rPr>
              <w:t>Тема для обсуждения.</w:t>
            </w:r>
            <w:r w:rsidRPr="00663F34">
              <w:rPr>
                <w:sz w:val="28"/>
                <w:szCs w:val="28"/>
              </w:rPr>
              <w:t xml:space="preserve">Знакомо ли вам ожидание чуда? </w:t>
            </w:r>
          </w:p>
        </w:tc>
        <w:tc>
          <w:tcPr>
            <w:tcW w:w="3066" w:type="dxa"/>
          </w:tcPr>
          <w:p w:rsidR="00B22A73" w:rsidRPr="00663F34" w:rsidRDefault="00B22A73" w:rsidP="00A112E5">
            <w:pPr>
              <w:widowControl w:val="0"/>
              <w:jc w:val="both"/>
              <w:rPr>
                <w:sz w:val="28"/>
                <w:szCs w:val="28"/>
              </w:rPr>
            </w:pPr>
            <w:r w:rsidRPr="00663F34">
              <w:rPr>
                <w:sz w:val="28"/>
                <w:szCs w:val="28"/>
              </w:rPr>
              <w:t xml:space="preserve">Анализировать форму выражения авторской позиции в рассказе. </w:t>
            </w:r>
          </w:p>
          <w:p w:rsidR="00B22A73" w:rsidRPr="00663F34" w:rsidRDefault="00B22A73" w:rsidP="00A112E5">
            <w:pPr>
              <w:widowControl w:val="0"/>
              <w:jc w:val="both"/>
              <w:rPr>
                <w:sz w:val="28"/>
                <w:szCs w:val="28"/>
              </w:rPr>
            </w:pP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 xml:space="preserve">13. </w:t>
            </w:r>
          </w:p>
        </w:tc>
        <w:tc>
          <w:tcPr>
            <w:tcW w:w="1070" w:type="dxa"/>
          </w:tcPr>
          <w:p w:rsidR="00B22A73" w:rsidRPr="00663F34" w:rsidRDefault="00B22A73" w:rsidP="00A112E5">
            <w:pPr>
              <w:widowControl w:val="0"/>
              <w:jc w:val="center"/>
              <w:rPr>
                <w:sz w:val="28"/>
                <w:szCs w:val="28"/>
              </w:rPr>
            </w:pPr>
            <w:r w:rsidRPr="00663F34">
              <w:rPr>
                <w:sz w:val="28"/>
                <w:szCs w:val="28"/>
              </w:rPr>
              <w:t>4 ч.</w:t>
            </w:r>
          </w:p>
        </w:tc>
        <w:tc>
          <w:tcPr>
            <w:tcW w:w="4553" w:type="dxa"/>
          </w:tcPr>
          <w:p w:rsidR="00B22A73" w:rsidRPr="00663F34" w:rsidRDefault="00B22A73" w:rsidP="00A112E5">
            <w:pPr>
              <w:widowControl w:val="0"/>
              <w:jc w:val="both"/>
              <w:rPr>
                <w:b/>
                <w:bCs/>
                <w:sz w:val="28"/>
                <w:szCs w:val="28"/>
              </w:rPr>
            </w:pPr>
            <w:r w:rsidRPr="00663F34">
              <w:rPr>
                <w:b/>
                <w:bCs/>
                <w:sz w:val="28"/>
                <w:szCs w:val="28"/>
              </w:rPr>
              <w:t xml:space="preserve">Повторение и обобщение изученного в 7 классе </w:t>
            </w:r>
          </w:p>
        </w:tc>
        <w:tc>
          <w:tcPr>
            <w:tcW w:w="3066" w:type="dxa"/>
          </w:tcPr>
          <w:p w:rsidR="00B22A73" w:rsidRPr="00663F34" w:rsidRDefault="00B22A73" w:rsidP="00A112E5">
            <w:pPr>
              <w:widowControl w:val="0"/>
              <w:jc w:val="both"/>
              <w:rPr>
                <w:sz w:val="28"/>
                <w:szCs w:val="28"/>
              </w:rPr>
            </w:pPr>
            <w:r w:rsidRPr="00663F34">
              <w:rPr>
                <w:sz w:val="28"/>
                <w:szCs w:val="28"/>
              </w:rPr>
              <w:t>Выступать с развёрнутыми письменными сообщениями, обобщающими сделанные наблюдения. Писать контрольное сочинение</w:t>
            </w:r>
          </w:p>
        </w:tc>
      </w:tr>
    </w:tbl>
    <w:p w:rsidR="00B22A73" w:rsidRPr="00663F34" w:rsidRDefault="00B22A73" w:rsidP="00A112E5">
      <w:pPr>
        <w:widowControl w:val="0"/>
        <w:rPr>
          <w:sz w:val="28"/>
          <w:szCs w:val="28"/>
        </w:rPr>
      </w:pPr>
    </w:p>
    <w:p w:rsidR="00B22A73" w:rsidRPr="00663F34" w:rsidRDefault="002920B0" w:rsidP="00A112E5">
      <w:pPr>
        <w:widowControl w:val="0"/>
        <w:jc w:val="center"/>
        <w:rPr>
          <w:sz w:val="28"/>
          <w:szCs w:val="28"/>
        </w:rPr>
      </w:pPr>
      <w:r>
        <w:rPr>
          <w:sz w:val="28"/>
          <w:szCs w:val="28"/>
        </w:rPr>
        <w:br w:type="page"/>
      </w:r>
      <w:r w:rsidR="00B22A73" w:rsidRPr="00663F34">
        <w:rPr>
          <w:sz w:val="28"/>
          <w:szCs w:val="28"/>
        </w:rPr>
        <w:lastRenderedPageBreak/>
        <w:t>8класс (2 ч. в неделю, всего 70 ч.)</w:t>
      </w:r>
    </w:p>
    <w:p w:rsidR="00B22A73" w:rsidRPr="00663F34" w:rsidRDefault="00B22A73" w:rsidP="00A112E5">
      <w:pPr>
        <w:widowControl w:val="0"/>
        <w:jc w:val="center"/>
        <w:rPr>
          <w:sz w:val="28"/>
          <w:szCs w:val="28"/>
        </w:rPr>
      </w:pPr>
      <w:r w:rsidRPr="00663F34">
        <w:rPr>
          <w:sz w:val="28"/>
          <w:szCs w:val="28"/>
        </w:rPr>
        <w:t>Ведущая тема: стиль писателя – стиль эпохи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992"/>
        <w:gridCol w:w="4536"/>
        <w:gridCol w:w="3083"/>
      </w:tblGrid>
      <w:tr w:rsidR="00B22A73" w:rsidRPr="00663F34">
        <w:tc>
          <w:tcPr>
            <w:tcW w:w="959" w:type="dxa"/>
          </w:tcPr>
          <w:p w:rsidR="00B22A73" w:rsidRPr="00663F34" w:rsidRDefault="00B22A73" w:rsidP="00A112E5">
            <w:pPr>
              <w:widowControl w:val="0"/>
              <w:rPr>
                <w:sz w:val="28"/>
                <w:szCs w:val="28"/>
              </w:rPr>
            </w:pPr>
            <w:r w:rsidRPr="00663F34">
              <w:rPr>
                <w:b/>
                <w:bCs/>
                <w:sz w:val="28"/>
                <w:szCs w:val="28"/>
              </w:rPr>
              <w:t>№ п/п</w:t>
            </w:r>
          </w:p>
        </w:tc>
        <w:tc>
          <w:tcPr>
            <w:tcW w:w="992" w:type="dxa"/>
          </w:tcPr>
          <w:p w:rsidR="00B22A73" w:rsidRPr="00663F34" w:rsidRDefault="00B22A73" w:rsidP="00A112E5">
            <w:pPr>
              <w:widowControl w:val="0"/>
              <w:rPr>
                <w:b/>
                <w:bCs/>
                <w:sz w:val="28"/>
                <w:szCs w:val="28"/>
              </w:rPr>
            </w:pPr>
            <w:r w:rsidRPr="00663F34">
              <w:rPr>
                <w:b/>
                <w:bCs/>
                <w:sz w:val="28"/>
                <w:szCs w:val="28"/>
              </w:rPr>
              <w:t xml:space="preserve">Количество часов </w:t>
            </w:r>
          </w:p>
        </w:tc>
        <w:tc>
          <w:tcPr>
            <w:tcW w:w="4536" w:type="dxa"/>
          </w:tcPr>
          <w:p w:rsidR="00B22A73" w:rsidRPr="00663F34" w:rsidRDefault="00B22A73" w:rsidP="00A112E5">
            <w:pPr>
              <w:widowControl w:val="0"/>
              <w:rPr>
                <w:b/>
                <w:bCs/>
                <w:sz w:val="28"/>
                <w:szCs w:val="28"/>
              </w:rPr>
            </w:pPr>
            <w:r w:rsidRPr="00663F34">
              <w:rPr>
                <w:b/>
                <w:bCs/>
                <w:sz w:val="28"/>
                <w:szCs w:val="28"/>
              </w:rPr>
              <w:t>Содержание учебного материала</w:t>
            </w:r>
          </w:p>
        </w:tc>
        <w:tc>
          <w:tcPr>
            <w:tcW w:w="3083" w:type="dxa"/>
          </w:tcPr>
          <w:p w:rsidR="00B22A73" w:rsidRPr="00663F34" w:rsidRDefault="00B22A73" w:rsidP="00A112E5">
            <w:pPr>
              <w:pStyle w:val="Default"/>
              <w:widowControl w:val="0"/>
              <w:rPr>
                <w:b/>
                <w:bCs/>
                <w:sz w:val="28"/>
                <w:szCs w:val="28"/>
              </w:rPr>
            </w:pPr>
            <w:r w:rsidRPr="00663F34">
              <w:rPr>
                <w:b/>
                <w:bCs/>
                <w:sz w:val="28"/>
                <w:szCs w:val="28"/>
              </w:rPr>
              <w:t xml:space="preserve">Требования к уровню общеобразовательной подготовки учащихся </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1.</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2 ч.</w:t>
            </w:r>
          </w:p>
        </w:tc>
        <w:tc>
          <w:tcPr>
            <w:tcW w:w="4536" w:type="dxa"/>
          </w:tcPr>
          <w:p w:rsidR="00B22A73" w:rsidRPr="00663F34" w:rsidRDefault="00B22A73" w:rsidP="00A112E5">
            <w:pPr>
              <w:widowControl w:val="0"/>
              <w:jc w:val="both"/>
              <w:rPr>
                <w:sz w:val="28"/>
                <w:szCs w:val="28"/>
              </w:rPr>
            </w:pPr>
            <w:r w:rsidRPr="00663F34">
              <w:rPr>
                <w:sz w:val="28"/>
                <w:szCs w:val="28"/>
              </w:rPr>
              <w:t>Повторение: лирические, эпические и драматические роды художественной литературы</w:t>
            </w:r>
          </w:p>
        </w:tc>
        <w:tc>
          <w:tcPr>
            <w:tcW w:w="3083" w:type="dxa"/>
          </w:tcPr>
          <w:p w:rsidR="00B22A73" w:rsidRPr="00663F34" w:rsidRDefault="00B22A73" w:rsidP="00A112E5">
            <w:pPr>
              <w:widowControl w:val="0"/>
              <w:jc w:val="both"/>
              <w:rPr>
                <w:sz w:val="28"/>
                <w:szCs w:val="28"/>
              </w:rPr>
            </w:pPr>
            <w:r w:rsidRPr="00663F34">
              <w:rPr>
                <w:sz w:val="28"/>
                <w:szCs w:val="28"/>
              </w:rPr>
              <w:t>Различать роды и жанры</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2.</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3 ч.</w:t>
            </w:r>
          </w:p>
        </w:tc>
        <w:tc>
          <w:tcPr>
            <w:tcW w:w="4536" w:type="dxa"/>
          </w:tcPr>
          <w:p w:rsidR="00B22A73" w:rsidRPr="00663F34" w:rsidRDefault="00B22A73" w:rsidP="00A112E5">
            <w:pPr>
              <w:widowControl w:val="0"/>
              <w:jc w:val="both"/>
              <w:rPr>
                <w:sz w:val="28"/>
                <w:szCs w:val="28"/>
              </w:rPr>
            </w:pPr>
            <w:r w:rsidRPr="00663F34">
              <w:rPr>
                <w:b/>
                <w:bCs/>
                <w:sz w:val="28"/>
                <w:szCs w:val="28"/>
              </w:rPr>
              <w:t>Назидание в художественной литературе</w:t>
            </w:r>
            <w:r w:rsidRPr="00663F34">
              <w:rPr>
                <w:noProof/>
                <w:color w:val="000000"/>
                <w:sz w:val="28"/>
                <w:szCs w:val="28"/>
              </w:rPr>
              <w:t xml:space="preserve">. Общая характеристика татарской литературы периода Казанского ханства </w:t>
            </w:r>
            <w:r w:rsidRPr="00663F34">
              <w:rPr>
                <w:noProof/>
                <w:color w:val="000000"/>
                <w:spacing w:val="6"/>
                <w:sz w:val="28"/>
                <w:szCs w:val="28"/>
              </w:rPr>
              <w:t xml:space="preserve">(Мухаммед Амин, Кулшариф, Умми Камал). Гуманистическая дидактика </w:t>
            </w:r>
            <w:r w:rsidRPr="00663F34">
              <w:rPr>
                <w:noProof/>
                <w:color w:val="000000"/>
                <w:spacing w:val="3"/>
                <w:sz w:val="28"/>
                <w:szCs w:val="28"/>
              </w:rPr>
              <w:t xml:space="preserve">творчества поэта </w:t>
            </w:r>
            <w:r w:rsidRPr="00663F34">
              <w:rPr>
                <w:b/>
                <w:bCs/>
                <w:noProof/>
                <w:color w:val="000000"/>
                <w:spacing w:val="3"/>
                <w:sz w:val="28"/>
                <w:szCs w:val="28"/>
              </w:rPr>
              <w:t>Мухаммедьяра</w:t>
            </w:r>
            <w:r w:rsidRPr="00663F34">
              <w:rPr>
                <w:sz w:val="28"/>
                <w:szCs w:val="28"/>
              </w:rPr>
              <w:t xml:space="preserve"> («Нәсыйхәт» / «Назидание»).</w:t>
            </w:r>
          </w:p>
        </w:tc>
        <w:tc>
          <w:tcPr>
            <w:tcW w:w="3083" w:type="dxa"/>
            <w:vMerge w:val="restart"/>
          </w:tcPr>
          <w:p w:rsidR="00B22A73" w:rsidRPr="00663F34" w:rsidRDefault="00B22A73" w:rsidP="00A112E5">
            <w:pPr>
              <w:widowControl w:val="0"/>
              <w:jc w:val="both"/>
              <w:rPr>
                <w:sz w:val="28"/>
                <w:szCs w:val="28"/>
              </w:rPr>
            </w:pPr>
            <w:r w:rsidRPr="00663F34">
              <w:rPr>
                <w:sz w:val="28"/>
                <w:szCs w:val="28"/>
              </w:rPr>
              <w:t>Выразительно читать стихотворение, выделить назидание поэта. Выявлять в тексте разные виды художественных образов.</w:t>
            </w:r>
          </w:p>
          <w:p w:rsidR="00B22A73" w:rsidRPr="00663F34" w:rsidRDefault="00B22A73" w:rsidP="00A112E5">
            <w:pPr>
              <w:widowControl w:val="0"/>
              <w:jc w:val="both"/>
              <w:rPr>
                <w:sz w:val="28"/>
                <w:szCs w:val="28"/>
              </w:rPr>
            </w:pPr>
            <w:r w:rsidRPr="00663F34">
              <w:rPr>
                <w:sz w:val="28"/>
                <w:szCs w:val="28"/>
              </w:rPr>
              <w:t xml:space="preserve">Выделять назидательность как одну из основных традиций национальной литературы. </w:t>
            </w:r>
          </w:p>
          <w:p w:rsidR="00B22A73" w:rsidRPr="00663F34" w:rsidRDefault="00B22A73" w:rsidP="00A112E5">
            <w:pPr>
              <w:widowControl w:val="0"/>
              <w:jc w:val="both"/>
              <w:rPr>
                <w:sz w:val="28"/>
                <w:szCs w:val="28"/>
              </w:rPr>
            </w:pPr>
            <w:r w:rsidRPr="00663F34">
              <w:rPr>
                <w:sz w:val="28"/>
                <w:szCs w:val="28"/>
              </w:rPr>
              <w:t>Анализировать повесть М. Акъегета, охарактеризовать персонажей. Написать сочинение.</w:t>
            </w:r>
          </w:p>
          <w:p w:rsidR="00B22A73" w:rsidRPr="00663F34" w:rsidRDefault="00B22A73" w:rsidP="00A112E5">
            <w:pPr>
              <w:widowControl w:val="0"/>
              <w:jc w:val="both"/>
              <w:rPr>
                <w:sz w:val="28"/>
                <w:szCs w:val="28"/>
              </w:rPr>
            </w:pPr>
            <w:r w:rsidRPr="00663F34">
              <w:rPr>
                <w:sz w:val="28"/>
                <w:szCs w:val="28"/>
              </w:rPr>
              <w:t xml:space="preserve">Сопоставлять стихотворения Мухаммедьяра и М. Гафури с точки зрения основных мотивов и авторской позиции. </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3.</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2 ч.</w:t>
            </w:r>
          </w:p>
        </w:tc>
        <w:tc>
          <w:tcPr>
            <w:tcW w:w="4536" w:type="dxa"/>
          </w:tcPr>
          <w:p w:rsidR="00B22A73" w:rsidRPr="00663F34" w:rsidRDefault="00B22A73" w:rsidP="00A112E5">
            <w:pPr>
              <w:widowControl w:val="0"/>
              <w:jc w:val="both"/>
              <w:rPr>
                <w:sz w:val="28"/>
                <w:szCs w:val="28"/>
              </w:rPr>
            </w:pPr>
            <w:r w:rsidRPr="00663F34">
              <w:rPr>
                <w:sz w:val="28"/>
                <w:szCs w:val="28"/>
              </w:rPr>
              <w:t>Концепция образованного, просвещенного человека, особенности его изображения (</w:t>
            </w:r>
            <w:r w:rsidRPr="00663F34">
              <w:rPr>
                <w:b/>
                <w:bCs/>
                <w:sz w:val="28"/>
                <w:szCs w:val="28"/>
              </w:rPr>
              <w:t>Муса Акъегет</w:t>
            </w:r>
            <w:r w:rsidRPr="00663F34">
              <w:rPr>
                <w:sz w:val="28"/>
                <w:szCs w:val="28"/>
              </w:rPr>
              <w:t xml:space="preserve"> «Хисаметдин менла»). Просвещенность, честность, ум, патриотизм и благородство. Авторская характеристика героя. Нравственный выбор героя. Воплощение в образе Хисаметдина идеальных качеств народа.</w:t>
            </w:r>
          </w:p>
        </w:tc>
        <w:tc>
          <w:tcPr>
            <w:tcW w:w="3083" w:type="dxa"/>
            <w:vMerge/>
          </w:tcPr>
          <w:p w:rsidR="00B22A73" w:rsidRPr="00663F34" w:rsidRDefault="00B22A73" w:rsidP="00A112E5">
            <w:pPr>
              <w:widowControl w:val="0"/>
              <w:jc w:val="both"/>
              <w:rPr>
                <w:sz w:val="28"/>
                <w:szCs w:val="28"/>
              </w:rPr>
            </w:pP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4.</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3 ч.</w:t>
            </w:r>
          </w:p>
        </w:tc>
        <w:tc>
          <w:tcPr>
            <w:tcW w:w="4536" w:type="dxa"/>
          </w:tcPr>
          <w:p w:rsidR="00B22A73" w:rsidRPr="00663F34" w:rsidRDefault="00B22A73" w:rsidP="00A112E5">
            <w:pPr>
              <w:widowControl w:val="0"/>
              <w:jc w:val="both"/>
              <w:rPr>
                <w:noProof/>
                <w:color w:val="000000"/>
                <w:spacing w:val="-4"/>
                <w:sz w:val="28"/>
                <w:szCs w:val="28"/>
              </w:rPr>
            </w:pPr>
            <w:r w:rsidRPr="00663F34">
              <w:rPr>
                <w:b/>
                <w:bCs/>
                <w:sz w:val="28"/>
                <w:szCs w:val="28"/>
              </w:rPr>
              <w:t xml:space="preserve">М.Гафури </w:t>
            </w:r>
            <w:r w:rsidRPr="00663F34">
              <w:rPr>
                <w:sz w:val="28"/>
                <w:szCs w:val="28"/>
              </w:rPr>
              <w:t>«Нәсыйхәт» / «Назидание».</w:t>
            </w:r>
          </w:p>
          <w:p w:rsidR="00B22A73" w:rsidRPr="00663F34" w:rsidRDefault="00B22A73" w:rsidP="00A112E5">
            <w:pPr>
              <w:widowControl w:val="0"/>
              <w:jc w:val="both"/>
              <w:rPr>
                <w:sz w:val="28"/>
                <w:szCs w:val="28"/>
              </w:rPr>
            </w:pPr>
            <w:r w:rsidRPr="00663F34">
              <w:rPr>
                <w:sz w:val="28"/>
                <w:szCs w:val="28"/>
              </w:rPr>
              <w:t>Добро и зло в стихотворении поэта начала ХХ века. Традиции и новаторство.</w:t>
            </w:r>
          </w:p>
        </w:tc>
        <w:tc>
          <w:tcPr>
            <w:tcW w:w="3083" w:type="dxa"/>
            <w:vMerge/>
          </w:tcPr>
          <w:p w:rsidR="00B22A73" w:rsidRPr="00663F34" w:rsidRDefault="00B22A73" w:rsidP="00A112E5">
            <w:pPr>
              <w:widowControl w:val="0"/>
              <w:jc w:val="both"/>
              <w:rPr>
                <w:sz w:val="28"/>
                <w:szCs w:val="28"/>
              </w:rPr>
            </w:pP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5.</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noProof/>
                <w:color w:val="000000"/>
                <w:spacing w:val="-4"/>
                <w:sz w:val="28"/>
                <w:szCs w:val="28"/>
              </w:rPr>
            </w:pPr>
            <w:r w:rsidRPr="00663F34">
              <w:rPr>
                <w:b/>
                <w:bCs/>
                <w:sz w:val="28"/>
                <w:szCs w:val="28"/>
              </w:rPr>
              <w:t xml:space="preserve">Психологизм в литературе. Ш. Камал </w:t>
            </w:r>
            <w:r w:rsidRPr="00663F34">
              <w:rPr>
                <w:sz w:val="28"/>
                <w:szCs w:val="28"/>
              </w:rPr>
              <w:t>«Буранда» / «В метель». Эмоциональная насыщенность текста: средства и приемы. Композиция.</w:t>
            </w:r>
          </w:p>
          <w:p w:rsidR="00B22A73" w:rsidRPr="00663F34" w:rsidRDefault="00B22A73" w:rsidP="00A112E5">
            <w:pPr>
              <w:widowControl w:val="0"/>
              <w:jc w:val="both"/>
              <w:rPr>
                <w:sz w:val="28"/>
                <w:szCs w:val="28"/>
              </w:rPr>
            </w:pPr>
          </w:p>
        </w:tc>
        <w:tc>
          <w:tcPr>
            <w:tcW w:w="3083" w:type="dxa"/>
            <w:vMerge w:val="restart"/>
          </w:tcPr>
          <w:p w:rsidR="00B22A73" w:rsidRPr="00663F34" w:rsidRDefault="00B22A73" w:rsidP="00A112E5">
            <w:pPr>
              <w:widowControl w:val="0"/>
              <w:jc w:val="both"/>
              <w:rPr>
                <w:sz w:val="28"/>
                <w:szCs w:val="28"/>
              </w:rPr>
            </w:pPr>
            <w:r w:rsidRPr="00663F34">
              <w:rPr>
                <w:sz w:val="28"/>
                <w:szCs w:val="28"/>
              </w:rPr>
              <w:t xml:space="preserve">Отмечать особенности формирования различных форм психологизма в татарской литературе начала ХХ века. Воспринимать психологизм как специфическую характеристику </w:t>
            </w:r>
            <w:r w:rsidRPr="00663F34">
              <w:rPr>
                <w:sz w:val="28"/>
                <w:szCs w:val="28"/>
              </w:rPr>
              <w:lastRenderedPageBreak/>
              <w:t>искусства.</w:t>
            </w:r>
          </w:p>
          <w:p w:rsidR="00B22A73" w:rsidRPr="00663F34" w:rsidRDefault="00B22A73" w:rsidP="00A112E5">
            <w:pPr>
              <w:widowControl w:val="0"/>
              <w:jc w:val="both"/>
              <w:rPr>
                <w:sz w:val="28"/>
                <w:szCs w:val="28"/>
              </w:rPr>
            </w:pPr>
            <w:r w:rsidRPr="00663F34">
              <w:rPr>
                <w:sz w:val="28"/>
                <w:szCs w:val="28"/>
              </w:rPr>
              <w:t>Анализировать произведения. Определить виды психологизма, средства психологизма.</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6.</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sz w:val="28"/>
                <w:szCs w:val="28"/>
              </w:rPr>
            </w:pPr>
            <w:r w:rsidRPr="00663F34">
              <w:rPr>
                <w:b/>
                <w:bCs/>
                <w:sz w:val="28"/>
                <w:szCs w:val="28"/>
              </w:rPr>
              <w:t>Ф. Амирхан</w:t>
            </w:r>
            <w:r w:rsidRPr="00663F34">
              <w:rPr>
                <w:sz w:val="28"/>
                <w:szCs w:val="28"/>
              </w:rPr>
              <w:t>«Бер хәрабәдә»</w:t>
            </w:r>
            <w:r w:rsidRPr="00663F34">
              <w:rPr>
                <w:noProof/>
                <w:color w:val="000000"/>
                <w:sz w:val="28"/>
                <w:szCs w:val="28"/>
              </w:rPr>
              <w:t xml:space="preserve"> / «На развалинах…».Жанр нэсер.</w:t>
            </w:r>
            <w:r w:rsidRPr="00663F34">
              <w:rPr>
                <w:sz w:val="28"/>
                <w:szCs w:val="28"/>
              </w:rPr>
              <w:t xml:space="preserve">Образ повествователя, его переживания. Символы, повторы, музыкальное </w:t>
            </w:r>
            <w:r w:rsidRPr="00663F34">
              <w:rPr>
                <w:sz w:val="28"/>
                <w:szCs w:val="28"/>
              </w:rPr>
              <w:lastRenderedPageBreak/>
              <w:t>оформление текста. Имена героев.</w:t>
            </w:r>
          </w:p>
        </w:tc>
        <w:tc>
          <w:tcPr>
            <w:tcW w:w="3083" w:type="dxa"/>
            <w:vMerge/>
          </w:tcPr>
          <w:p w:rsidR="00B22A73" w:rsidRPr="00663F34" w:rsidRDefault="00B22A73" w:rsidP="00A112E5">
            <w:pPr>
              <w:widowControl w:val="0"/>
              <w:jc w:val="both"/>
              <w:rPr>
                <w:sz w:val="28"/>
                <w:szCs w:val="28"/>
              </w:rPr>
            </w:pP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lastRenderedPageBreak/>
              <w:t>7.</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8 ч.</w:t>
            </w:r>
          </w:p>
        </w:tc>
        <w:tc>
          <w:tcPr>
            <w:tcW w:w="4536" w:type="dxa"/>
          </w:tcPr>
          <w:p w:rsidR="00B22A73" w:rsidRPr="00663F34" w:rsidRDefault="00B22A73" w:rsidP="00A112E5">
            <w:pPr>
              <w:widowControl w:val="0"/>
              <w:jc w:val="both"/>
              <w:rPr>
                <w:sz w:val="28"/>
                <w:szCs w:val="28"/>
              </w:rPr>
            </w:pPr>
            <w:r w:rsidRPr="00663F34">
              <w:rPr>
                <w:b/>
                <w:bCs/>
                <w:sz w:val="28"/>
                <w:szCs w:val="28"/>
              </w:rPr>
              <w:t xml:space="preserve">Романтический стиль в татарской литературе. Ф. Борнаш </w:t>
            </w:r>
            <w:r w:rsidRPr="00663F34">
              <w:rPr>
                <w:sz w:val="28"/>
                <w:szCs w:val="28"/>
              </w:rPr>
              <w:t>«Таһир-Зөһрә» /«Тагир-Зухра». Жанр трагедии. Средневековый романтический сюжет, тема любви и предательства.</w:t>
            </w:r>
          </w:p>
        </w:tc>
        <w:tc>
          <w:tcPr>
            <w:tcW w:w="3083" w:type="dxa"/>
            <w:vMerge w:val="restart"/>
          </w:tcPr>
          <w:p w:rsidR="00B22A73" w:rsidRPr="00663F34" w:rsidRDefault="00B22A73" w:rsidP="00A112E5">
            <w:pPr>
              <w:widowControl w:val="0"/>
              <w:jc w:val="both"/>
              <w:rPr>
                <w:sz w:val="28"/>
                <w:szCs w:val="28"/>
              </w:rPr>
            </w:pPr>
            <w:r w:rsidRPr="00663F34">
              <w:rPr>
                <w:sz w:val="28"/>
                <w:szCs w:val="28"/>
              </w:rPr>
              <w:t xml:space="preserve">Выявлять черты романтической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 </w:t>
            </w:r>
          </w:p>
          <w:p w:rsidR="00B22A73" w:rsidRPr="00663F34" w:rsidRDefault="00B22A73" w:rsidP="00A112E5">
            <w:pPr>
              <w:widowControl w:val="0"/>
              <w:jc w:val="both"/>
              <w:rPr>
                <w:sz w:val="28"/>
                <w:szCs w:val="28"/>
              </w:rPr>
            </w:pPr>
            <w:r w:rsidRPr="00663F34">
              <w:rPr>
                <w:sz w:val="28"/>
                <w:szCs w:val="28"/>
              </w:rPr>
              <w:t>Написать сочинение по повести Г. Кутуя. Выучить наизусть отрывок поэмы Х. Такташа.</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8.</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3 ч.</w:t>
            </w:r>
          </w:p>
        </w:tc>
        <w:tc>
          <w:tcPr>
            <w:tcW w:w="4536" w:type="dxa"/>
          </w:tcPr>
          <w:p w:rsidR="00B22A73" w:rsidRPr="00663F34" w:rsidRDefault="00B22A73" w:rsidP="00A112E5">
            <w:pPr>
              <w:widowControl w:val="0"/>
              <w:jc w:val="both"/>
              <w:rPr>
                <w:sz w:val="28"/>
                <w:szCs w:val="28"/>
              </w:rPr>
            </w:pPr>
            <w:r w:rsidRPr="00663F34">
              <w:rPr>
                <w:b/>
                <w:bCs/>
                <w:sz w:val="28"/>
                <w:szCs w:val="28"/>
              </w:rPr>
              <w:t xml:space="preserve">Х. Такташ. </w:t>
            </w:r>
            <w:r w:rsidRPr="00663F34">
              <w:rPr>
                <w:sz w:val="28"/>
                <w:szCs w:val="28"/>
              </w:rPr>
              <w:t>«Алсу». Жанр поэмы. Романтический герой.</w:t>
            </w:r>
          </w:p>
        </w:tc>
        <w:tc>
          <w:tcPr>
            <w:tcW w:w="3083" w:type="dxa"/>
            <w:vMerge/>
          </w:tcPr>
          <w:p w:rsidR="00B22A73" w:rsidRPr="00663F34" w:rsidRDefault="00B22A73" w:rsidP="00A112E5">
            <w:pPr>
              <w:widowControl w:val="0"/>
              <w:jc w:val="both"/>
              <w:rPr>
                <w:sz w:val="28"/>
                <w:szCs w:val="28"/>
              </w:rPr>
            </w:pP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9.</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rPr>
                <w:sz w:val="28"/>
                <w:szCs w:val="28"/>
              </w:rPr>
            </w:pPr>
            <w:r w:rsidRPr="00663F34">
              <w:rPr>
                <w:b/>
                <w:bCs/>
                <w:sz w:val="28"/>
                <w:szCs w:val="28"/>
              </w:rPr>
              <w:t>Г.Кутуй</w:t>
            </w:r>
            <w:r w:rsidRPr="00663F34">
              <w:rPr>
                <w:sz w:val="28"/>
                <w:szCs w:val="28"/>
              </w:rPr>
              <w:t>«Тапшырылмаган хатлар» / «Неотосланные письма». Романтический сюжет. Вставки в духе социалистического реализма.</w:t>
            </w:r>
          </w:p>
        </w:tc>
        <w:tc>
          <w:tcPr>
            <w:tcW w:w="3083" w:type="dxa"/>
            <w:vMerge/>
          </w:tcPr>
          <w:p w:rsidR="00B22A73" w:rsidRPr="00663F34" w:rsidRDefault="00B22A73" w:rsidP="00A112E5">
            <w:pPr>
              <w:widowControl w:val="0"/>
              <w:jc w:val="both"/>
              <w:rPr>
                <w:sz w:val="28"/>
                <w:szCs w:val="28"/>
              </w:rPr>
            </w:pP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10.</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6 ч.</w:t>
            </w:r>
          </w:p>
        </w:tc>
        <w:tc>
          <w:tcPr>
            <w:tcW w:w="4536" w:type="dxa"/>
          </w:tcPr>
          <w:p w:rsidR="00B22A73" w:rsidRPr="00663F34" w:rsidRDefault="00B22A73" w:rsidP="00A112E5">
            <w:pPr>
              <w:widowControl w:val="0"/>
              <w:jc w:val="both"/>
              <w:rPr>
                <w:sz w:val="28"/>
                <w:szCs w:val="28"/>
              </w:rPr>
            </w:pPr>
            <w:r w:rsidRPr="00663F34">
              <w:rPr>
                <w:b/>
                <w:bCs/>
                <w:sz w:val="28"/>
                <w:szCs w:val="28"/>
              </w:rPr>
              <w:t xml:space="preserve">К. Тинчурин </w:t>
            </w:r>
            <w:r w:rsidRPr="00663F34">
              <w:rPr>
                <w:sz w:val="28"/>
                <w:szCs w:val="28"/>
              </w:rPr>
              <w:t>«Сүнгән йолдызлар» / «Угасшие звезды». Афористичность названия. Тема любви.</w:t>
            </w:r>
          </w:p>
        </w:tc>
        <w:tc>
          <w:tcPr>
            <w:tcW w:w="3083" w:type="dxa"/>
            <w:vMerge/>
          </w:tcPr>
          <w:p w:rsidR="00B22A73" w:rsidRPr="00663F34" w:rsidRDefault="00B22A73" w:rsidP="00A112E5">
            <w:pPr>
              <w:widowControl w:val="0"/>
              <w:jc w:val="both"/>
              <w:rPr>
                <w:sz w:val="28"/>
                <w:szCs w:val="28"/>
              </w:rPr>
            </w:pP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11.</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sz w:val="28"/>
                <w:szCs w:val="28"/>
              </w:rPr>
            </w:pPr>
            <w:r w:rsidRPr="00663F34">
              <w:rPr>
                <w:b/>
                <w:bCs/>
                <w:sz w:val="28"/>
                <w:szCs w:val="28"/>
              </w:rPr>
              <w:t xml:space="preserve">Патриотизм в татарской литературе. Ф. Карим </w:t>
            </w:r>
            <w:r w:rsidRPr="00663F34">
              <w:rPr>
                <w:sz w:val="28"/>
                <w:szCs w:val="28"/>
              </w:rPr>
              <w:t>«Сибәли дә сибәли» / «Моросит и моросит».</w:t>
            </w:r>
          </w:p>
          <w:p w:rsidR="00B22A73" w:rsidRPr="00663F34" w:rsidRDefault="00B22A73" w:rsidP="00A112E5">
            <w:pPr>
              <w:widowControl w:val="0"/>
              <w:jc w:val="both"/>
              <w:rPr>
                <w:sz w:val="28"/>
                <w:szCs w:val="28"/>
              </w:rPr>
            </w:pPr>
            <w:r w:rsidRPr="00663F34">
              <w:rPr>
                <w:sz w:val="28"/>
                <w:szCs w:val="28"/>
              </w:rPr>
              <w:t>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w:t>
            </w:r>
          </w:p>
        </w:tc>
        <w:tc>
          <w:tcPr>
            <w:tcW w:w="3083" w:type="dxa"/>
          </w:tcPr>
          <w:p w:rsidR="00B22A73" w:rsidRPr="00663F34" w:rsidRDefault="00B22A73" w:rsidP="00A112E5">
            <w:pPr>
              <w:widowControl w:val="0"/>
              <w:jc w:val="both"/>
              <w:rPr>
                <w:sz w:val="28"/>
                <w:szCs w:val="28"/>
              </w:rPr>
            </w:pPr>
            <w:r w:rsidRPr="00663F34">
              <w:rPr>
                <w:sz w:val="28"/>
                <w:szCs w:val="28"/>
              </w:rPr>
              <w:t>Читать выразительно произведение с учётом его жанровой специфики, литературоведческий анализ.</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 xml:space="preserve">12.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8 ч.</w:t>
            </w:r>
          </w:p>
        </w:tc>
        <w:tc>
          <w:tcPr>
            <w:tcW w:w="4536" w:type="dxa"/>
          </w:tcPr>
          <w:p w:rsidR="00B22A73" w:rsidRPr="00663F34" w:rsidRDefault="00B22A73" w:rsidP="00A112E5">
            <w:pPr>
              <w:widowControl w:val="0"/>
              <w:jc w:val="both"/>
              <w:rPr>
                <w:sz w:val="28"/>
                <w:szCs w:val="28"/>
              </w:rPr>
            </w:pPr>
            <w:r w:rsidRPr="00663F34">
              <w:rPr>
                <w:b/>
                <w:bCs/>
                <w:sz w:val="28"/>
                <w:szCs w:val="28"/>
              </w:rPr>
              <w:t xml:space="preserve">Ф. Яруллин </w:t>
            </w:r>
            <w:r w:rsidRPr="00663F34">
              <w:rPr>
                <w:sz w:val="28"/>
                <w:szCs w:val="28"/>
              </w:rPr>
              <w:t>«Җилкәннәр җилдә сынала» / «Упругие паруса». Противоборство с судьбой и с собственной немощью.</w:t>
            </w:r>
          </w:p>
        </w:tc>
        <w:tc>
          <w:tcPr>
            <w:tcW w:w="3083" w:type="dxa"/>
          </w:tcPr>
          <w:p w:rsidR="00B22A73" w:rsidRPr="00663F34" w:rsidRDefault="00B22A73" w:rsidP="00A112E5">
            <w:pPr>
              <w:widowControl w:val="0"/>
              <w:jc w:val="both"/>
              <w:rPr>
                <w:sz w:val="28"/>
                <w:szCs w:val="28"/>
              </w:rPr>
            </w:pPr>
            <w:r w:rsidRPr="00663F34">
              <w:rPr>
                <w:sz w:val="28"/>
                <w:szCs w:val="28"/>
              </w:rPr>
              <w:t>Анализировать повесть, охарактеризовать главного героя. Написать сочинение.</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 xml:space="preserve">13.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2 ч.</w:t>
            </w:r>
          </w:p>
        </w:tc>
        <w:tc>
          <w:tcPr>
            <w:tcW w:w="4536" w:type="dxa"/>
          </w:tcPr>
          <w:p w:rsidR="00B22A73" w:rsidRPr="00663F34" w:rsidRDefault="00B22A73" w:rsidP="00A112E5">
            <w:pPr>
              <w:widowControl w:val="0"/>
              <w:jc w:val="both"/>
              <w:rPr>
                <w:b/>
                <w:bCs/>
                <w:sz w:val="28"/>
                <w:szCs w:val="28"/>
              </w:rPr>
            </w:pPr>
            <w:r w:rsidRPr="00663F34">
              <w:rPr>
                <w:b/>
                <w:bCs/>
                <w:sz w:val="28"/>
                <w:szCs w:val="28"/>
              </w:rPr>
              <w:t>Р. Файзуллин.</w:t>
            </w:r>
            <w:r w:rsidRPr="00663F34">
              <w:rPr>
                <w:sz w:val="28"/>
                <w:szCs w:val="28"/>
              </w:rPr>
              <w:t xml:space="preserve"> «Җаныңның ваклыгын сылтама заманга...» / «Мелочность твоей души…».</w:t>
            </w:r>
          </w:p>
        </w:tc>
        <w:tc>
          <w:tcPr>
            <w:tcW w:w="3083" w:type="dxa"/>
          </w:tcPr>
          <w:p w:rsidR="00B22A73" w:rsidRPr="00663F34" w:rsidRDefault="00B22A73" w:rsidP="00A112E5">
            <w:pPr>
              <w:widowControl w:val="0"/>
              <w:jc w:val="both"/>
              <w:rPr>
                <w:sz w:val="28"/>
                <w:szCs w:val="28"/>
              </w:rPr>
            </w:pPr>
            <w:r w:rsidRPr="00663F34">
              <w:rPr>
                <w:sz w:val="28"/>
                <w:szCs w:val="28"/>
              </w:rPr>
              <w:t xml:space="preserve">Иметь представление о творчестве Р. Файзуллина. Самостоятельно подбирать стихотворения поэта, </w:t>
            </w:r>
            <w:r w:rsidRPr="00663F34">
              <w:rPr>
                <w:sz w:val="28"/>
                <w:szCs w:val="28"/>
              </w:rPr>
              <w:lastRenderedPageBreak/>
              <w:t>созвучные с данным стихотворением.</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lastRenderedPageBreak/>
              <w:t xml:space="preserve">14.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sz w:val="28"/>
                <w:szCs w:val="28"/>
              </w:rPr>
            </w:pPr>
            <w:r w:rsidRPr="00663F34">
              <w:rPr>
                <w:b/>
                <w:bCs/>
                <w:sz w:val="28"/>
                <w:szCs w:val="28"/>
              </w:rPr>
              <w:t xml:space="preserve">Философичность татарской литературы. Т. Миннуллин </w:t>
            </w:r>
            <w:r w:rsidRPr="00663F34">
              <w:rPr>
                <w:sz w:val="28"/>
                <w:szCs w:val="28"/>
              </w:rPr>
              <w:t>«Әлдермештән Әлмәндәр» / «Альмандар из Альдермыша».</w:t>
            </w:r>
          </w:p>
          <w:p w:rsidR="00B22A73" w:rsidRPr="00663F34" w:rsidRDefault="00B22A73" w:rsidP="00A112E5">
            <w:pPr>
              <w:widowControl w:val="0"/>
              <w:jc w:val="both"/>
              <w:rPr>
                <w:b/>
                <w:bCs/>
                <w:sz w:val="28"/>
                <w:szCs w:val="28"/>
              </w:rPr>
            </w:pPr>
            <w:r w:rsidRPr="00663F34">
              <w:rPr>
                <w:sz w:val="28"/>
                <w:szCs w:val="28"/>
              </w:rPr>
              <w:t>Образ сильного человека в литературе. Мотив победы над смертью. Преобразование мира как жизненная потребность человека.</w:t>
            </w:r>
          </w:p>
        </w:tc>
        <w:tc>
          <w:tcPr>
            <w:tcW w:w="3083" w:type="dxa"/>
            <w:vMerge w:val="restart"/>
          </w:tcPr>
          <w:p w:rsidR="00B22A73" w:rsidRPr="00663F34" w:rsidRDefault="00B22A73" w:rsidP="00A112E5">
            <w:pPr>
              <w:widowControl w:val="0"/>
              <w:jc w:val="both"/>
              <w:rPr>
                <w:sz w:val="28"/>
                <w:szCs w:val="28"/>
              </w:rPr>
            </w:pPr>
            <w:r w:rsidRPr="00663F34">
              <w:rPr>
                <w:sz w:val="28"/>
                <w:szCs w:val="28"/>
              </w:rPr>
              <w:t>Иметь представление о творчестве Т. Миннуллина. Анализировать драму. Написать сочинение.</w:t>
            </w:r>
          </w:p>
          <w:p w:rsidR="00B22A73" w:rsidRPr="00663F34" w:rsidRDefault="00B22A73" w:rsidP="00A112E5">
            <w:pPr>
              <w:widowControl w:val="0"/>
              <w:jc w:val="both"/>
              <w:rPr>
                <w:sz w:val="28"/>
                <w:szCs w:val="28"/>
              </w:rPr>
            </w:pPr>
            <w:r w:rsidRPr="00663F34">
              <w:rPr>
                <w:sz w:val="28"/>
                <w:szCs w:val="28"/>
              </w:rPr>
              <w:t>Анализировать стихотворения М. Аглямова. Самостоятельно подбирать стихотворения поэта, созвучные с данным стихотворением.</w:t>
            </w: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 xml:space="preserve">15.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b/>
                <w:bCs/>
                <w:sz w:val="28"/>
                <w:szCs w:val="28"/>
              </w:rPr>
            </w:pPr>
            <w:r w:rsidRPr="00663F34">
              <w:rPr>
                <w:b/>
                <w:bCs/>
                <w:sz w:val="28"/>
                <w:szCs w:val="28"/>
              </w:rPr>
              <w:t>М. Аглямов</w:t>
            </w:r>
            <w:r w:rsidRPr="00663F34">
              <w:rPr>
                <w:sz w:val="28"/>
                <w:szCs w:val="28"/>
              </w:rPr>
              <w:t>«Каеннар булсаң иде» / «Как березы», «Учак урыннары» / «</w:t>
            </w:r>
            <w:r w:rsidRPr="00663F34">
              <w:rPr>
                <w:color w:val="000000"/>
                <w:spacing w:val="-5"/>
                <w:sz w:val="28"/>
                <w:szCs w:val="28"/>
              </w:rPr>
              <w:t>Места костров</w:t>
            </w:r>
            <w:r w:rsidRPr="00663F34">
              <w:rPr>
                <w:sz w:val="28"/>
                <w:szCs w:val="28"/>
              </w:rPr>
              <w:t>». Сила – в преданности идеалам. Проблема “исторической памяти”. Многообразие жанровых форм, стилевых черт в творчестве М. Аглямова.</w:t>
            </w:r>
          </w:p>
        </w:tc>
        <w:tc>
          <w:tcPr>
            <w:tcW w:w="3083" w:type="dxa"/>
            <w:vMerge/>
          </w:tcPr>
          <w:p w:rsidR="00B22A73" w:rsidRPr="00663F34" w:rsidRDefault="00B22A73" w:rsidP="00A112E5">
            <w:pPr>
              <w:widowControl w:val="0"/>
              <w:jc w:val="both"/>
              <w:rPr>
                <w:sz w:val="28"/>
                <w:szCs w:val="28"/>
              </w:rPr>
            </w:pPr>
          </w:p>
        </w:tc>
      </w:tr>
      <w:tr w:rsidR="00B22A73" w:rsidRPr="00663F34">
        <w:tc>
          <w:tcPr>
            <w:tcW w:w="959" w:type="dxa"/>
          </w:tcPr>
          <w:p w:rsidR="00B22A73" w:rsidRPr="00663F34" w:rsidRDefault="00B22A73" w:rsidP="00A112E5">
            <w:pPr>
              <w:widowControl w:val="0"/>
              <w:tabs>
                <w:tab w:val="left" w:pos="1314"/>
              </w:tabs>
              <w:jc w:val="center"/>
              <w:rPr>
                <w:sz w:val="28"/>
                <w:szCs w:val="28"/>
              </w:rPr>
            </w:pPr>
            <w:r w:rsidRPr="00663F34">
              <w:rPr>
                <w:sz w:val="28"/>
                <w:szCs w:val="28"/>
              </w:rPr>
              <w:t xml:space="preserve">16. </w:t>
            </w:r>
          </w:p>
        </w:tc>
        <w:tc>
          <w:tcPr>
            <w:tcW w:w="992" w:type="dxa"/>
          </w:tcPr>
          <w:p w:rsidR="00B22A73" w:rsidRPr="00663F34" w:rsidRDefault="00B22A73" w:rsidP="00A112E5">
            <w:pPr>
              <w:widowControl w:val="0"/>
              <w:tabs>
                <w:tab w:val="left" w:pos="1314"/>
              </w:tabs>
              <w:jc w:val="center"/>
              <w:rPr>
                <w:sz w:val="28"/>
                <w:szCs w:val="28"/>
              </w:rPr>
            </w:pPr>
            <w:r w:rsidRPr="00663F34">
              <w:rPr>
                <w:sz w:val="28"/>
                <w:szCs w:val="28"/>
              </w:rPr>
              <w:t>4 ч.</w:t>
            </w:r>
          </w:p>
        </w:tc>
        <w:tc>
          <w:tcPr>
            <w:tcW w:w="4536" w:type="dxa"/>
          </w:tcPr>
          <w:p w:rsidR="00B22A73" w:rsidRPr="00663F34" w:rsidRDefault="00B22A73" w:rsidP="00A112E5">
            <w:pPr>
              <w:widowControl w:val="0"/>
              <w:jc w:val="both"/>
              <w:rPr>
                <w:b/>
                <w:bCs/>
                <w:sz w:val="28"/>
                <w:szCs w:val="28"/>
              </w:rPr>
            </w:pPr>
            <w:r w:rsidRPr="00663F34">
              <w:rPr>
                <w:b/>
                <w:bCs/>
                <w:sz w:val="28"/>
                <w:szCs w:val="28"/>
              </w:rPr>
              <w:t>Повторение и обобщение изученного в 8 классе</w:t>
            </w:r>
          </w:p>
        </w:tc>
        <w:tc>
          <w:tcPr>
            <w:tcW w:w="3083" w:type="dxa"/>
          </w:tcPr>
          <w:p w:rsidR="00B22A73" w:rsidRPr="00663F34" w:rsidRDefault="00B22A73" w:rsidP="00A112E5">
            <w:pPr>
              <w:widowControl w:val="0"/>
              <w:jc w:val="both"/>
              <w:rPr>
                <w:sz w:val="28"/>
                <w:szCs w:val="28"/>
              </w:rPr>
            </w:pPr>
            <w:r w:rsidRPr="00663F34">
              <w:rPr>
                <w:sz w:val="28"/>
                <w:szCs w:val="28"/>
              </w:rPr>
              <w:t>Писать контрольное сочинение</w:t>
            </w:r>
          </w:p>
        </w:tc>
      </w:tr>
    </w:tbl>
    <w:p w:rsidR="00B22A73" w:rsidRPr="00663F34" w:rsidRDefault="00B22A73" w:rsidP="00A112E5">
      <w:pPr>
        <w:widowControl w:val="0"/>
        <w:rPr>
          <w:sz w:val="28"/>
          <w:szCs w:val="28"/>
        </w:rPr>
      </w:pPr>
    </w:p>
    <w:p w:rsidR="00B22A73" w:rsidRPr="00663F34" w:rsidRDefault="00B22A73" w:rsidP="00A112E5">
      <w:pPr>
        <w:widowControl w:val="0"/>
        <w:jc w:val="center"/>
        <w:rPr>
          <w:sz w:val="28"/>
          <w:szCs w:val="28"/>
        </w:rPr>
      </w:pPr>
      <w:r w:rsidRPr="00663F34">
        <w:rPr>
          <w:sz w:val="28"/>
          <w:szCs w:val="28"/>
        </w:rPr>
        <w:t>9 класс (2 ч. в неделю, всего 70 ч.)</w:t>
      </w:r>
    </w:p>
    <w:p w:rsidR="00B22A73" w:rsidRPr="00663F34" w:rsidRDefault="00B22A73" w:rsidP="00A112E5">
      <w:pPr>
        <w:widowControl w:val="0"/>
        <w:jc w:val="center"/>
        <w:rPr>
          <w:sz w:val="28"/>
          <w:szCs w:val="28"/>
        </w:rPr>
      </w:pPr>
      <w:r w:rsidRPr="00663F34">
        <w:rPr>
          <w:sz w:val="28"/>
          <w:szCs w:val="28"/>
        </w:rPr>
        <w:t>Ведущая тема: история татарской литературы</w:t>
      </w:r>
    </w:p>
    <w:p w:rsidR="00B22A73" w:rsidRPr="00663F34" w:rsidRDefault="00B22A73" w:rsidP="00A112E5">
      <w:pPr>
        <w:widowControl w:val="0"/>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81"/>
        <w:gridCol w:w="1070"/>
        <w:gridCol w:w="4553"/>
        <w:gridCol w:w="3066"/>
      </w:tblGrid>
      <w:tr w:rsidR="00B22A73" w:rsidRPr="00663F34">
        <w:tc>
          <w:tcPr>
            <w:tcW w:w="881" w:type="dxa"/>
          </w:tcPr>
          <w:p w:rsidR="00B22A73" w:rsidRPr="00663F34" w:rsidRDefault="00B22A73" w:rsidP="00A112E5">
            <w:pPr>
              <w:widowControl w:val="0"/>
              <w:rPr>
                <w:sz w:val="28"/>
                <w:szCs w:val="28"/>
              </w:rPr>
            </w:pPr>
            <w:r w:rsidRPr="00663F34">
              <w:rPr>
                <w:b/>
                <w:bCs/>
                <w:sz w:val="28"/>
                <w:szCs w:val="28"/>
              </w:rPr>
              <w:t>№ п/п</w:t>
            </w:r>
          </w:p>
        </w:tc>
        <w:tc>
          <w:tcPr>
            <w:tcW w:w="1070" w:type="dxa"/>
          </w:tcPr>
          <w:p w:rsidR="00B22A73" w:rsidRPr="00663F34" w:rsidRDefault="00B22A73" w:rsidP="00A112E5">
            <w:pPr>
              <w:widowControl w:val="0"/>
              <w:rPr>
                <w:b/>
                <w:bCs/>
                <w:sz w:val="28"/>
                <w:szCs w:val="28"/>
              </w:rPr>
            </w:pPr>
            <w:r w:rsidRPr="00663F34">
              <w:rPr>
                <w:b/>
                <w:bCs/>
                <w:sz w:val="28"/>
                <w:szCs w:val="28"/>
              </w:rPr>
              <w:t xml:space="preserve">Количество часов </w:t>
            </w:r>
          </w:p>
        </w:tc>
        <w:tc>
          <w:tcPr>
            <w:tcW w:w="4553" w:type="dxa"/>
          </w:tcPr>
          <w:p w:rsidR="00B22A73" w:rsidRPr="00663F34" w:rsidRDefault="00B22A73" w:rsidP="00A112E5">
            <w:pPr>
              <w:widowControl w:val="0"/>
              <w:rPr>
                <w:b/>
                <w:bCs/>
                <w:sz w:val="28"/>
                <w:szCs w:val="28"/>
              </w:rPr>
            </w:pPr>
            <w:r w:rsidRPr="00663F34">
              <w:rPr>
                <w:b/>
                <w:bCs/>
                <w:sz w:val="28"/>
                <w:szCs w:val="28"/>
              </w:rPr>
              <w:t>Содержание учебного материала</w:t>
            </w:r>
          </w:p>
        </w:tc>
        <w:tc>
          <w:tcPr>
            <w:tcW w:w="3066" w:type="dxa"/>
          </w:tcPr>
          <w:p w:rsidR="00B22A73" w:rsidRPr="00663F34" w:rsidRDefault="00B22A73" w:rsidP="00A112E5">
            <w:pPr>
              <w:pStyle w:val="Default"/>
              <w:widowControl w:val="0"/>
              <w:rPr>
                <w:b/>
                <w:bCs/>
                <w:sz w:val="28"/>
                <w:szCs w:val="28"/>
              </w:rPr>
            </w:pPr>
            <w:r w:rsidRPr="00663F34">
              <w:rPr>
                <w:b/>
                <w:bCs/>
                <w:sz w:val="28"/>
                <w:szCs w:val="28"/>
              </w:rPr>
              <w:t xml:space="preserve">Требования к уровню общеобразовательной подготовки учащихся </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1.</w:t>
            </w:r>
          </w:p>
        </w:tc>
        <w:tc>
          <w:tcPr>
            <w:tcW w:w="1070" w:type="dxa"/>
          </w:tcPr>
          <w:p w:rsidR="00B22A73" w:rsidRPr="00663F34" w:rsidRDefault="00B22A73" w:rsidP="00A112E5">
            <w:pPr>
              <w:widowControl w:val="0"/>
              <w:jc w:val="center"/>
              <w:rPr>
                <w:sz w:val="28"/>
                <w:szCs w:val="28"/>
              </w:rPr>
            </w:pPr>
            <w:r w:rsidRPr="00663F34">
              <w:rPr>
                <w:sz w:val="28"/>
                <w:szCs w:val="28"/>
              </w:rPr>
              <w:t>2 ч.</w:t>
            </w:r>
          </w:p>
        </w:tc>
        <w:tc>
          <w:tcPr>
            <w:tcW w:w="4553" w:type="dxa"/>
          </w:tcPr>
          <w:p w:rsidR="00B22A73" w:rsidRPr="00663F34" w:rsidRDefault="00B22A73" w:rsidP="00A112E5">
            <w:pPr>
              <w:widowControl w:val="0"/>
              <w:jc w:val="both"/>
              <w:rPr>
                <w:sz w:val="28"/>
                <w:szCs w:val="28"/>
              </w:rPr>
            </w:pPr>
            <w:r w:rsidRPr="00663F34">
              <w:rPr>
                <w:b/>
                <w:bCs/>
                <w:sz w:val="28"/>
                <w:szCs w:val="28"/>
              </w:rPr>
              <w:t>Литература как вид искусства.</w:t>
            </w:r>
          </w:p>
          <w:p w:rsidR="00B22A73" w:rsidRPr="00663F34" w:rsidRDefault="00B22A73" w:rsidP="00A112E5">
            <w:pPr>
              <w:widowControl w:val="0"/>
              <w:jc w:val="both"/>
              <w:rPr>
                <w:sz w:val="28"/>
                <w:szCs w:val="28"/>
              </w:rPr>
            </w:pPr>
            <w:r w:rsidRPr="00663F34">
              <w:rPr>
                <w:sz w:val="28"/>
                <w:szCs w:val="28"/>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художественное воспроизведение жизни. Влияние литературы на формирование нравственного и эстетического чувства.</w:t>
            </w:r>
          </w:p>
        </w:tc>
        <w:tc>
          <w:tcPr>
            <w:tcW w:w="3066" w:type="dxa"/>
          </w:tcPr>
          <w:p w:rsidR="00B22A73" w:rsidRPr="00663F34" w:rsidRDefault="00B22A73" w:rsidP="00A112E5">
            <w:pPr>
              <w:widowControl w:val="0"/>
              <w:jc w:val="both"/>
              <w:rPr>
                <w:sz w:val="28"/>
                <w:szCs w:val="28"/>
              </w:rPr>
            </w:pPr>
            <w:r w:rsidRPr="00663F34">
              <w:rPr>
                <w:sz w:val="28"/>
                <w:szCs w:val="28"/>
              </w:rPr>
              <w:t>Иметь представление о художественной литературе как одного из видов искусства, об образной природе, гносеологических возможностях.</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 xml:space="preserve">2. </w:t>
            </w:r>
          </w:p>
        </w:tc>
        <w:tc>
          <w:tcPr>
            <w:tcW w:w="1070" w:type="dxa"/>
          </w:tcPr>
          <w:p w:rsidR="00B22A73" w:rsidRPr="00663F34" w:rsidRDefault="00B22A73" w:rsidP="00A112E5">
            <w:pPr>
              <w:widowControl w:val="0"/>
              <w:jc w:val="center"/>
              <w:rPr>
                <w:sz w:val="28"/>
                <w:szCs w:val="28"/>
              </w:rPr>
            </w:pPr>
            <w:r w:rsidRPr="00663F34">
              <w:rPr>
                <w:sz w:val="28"/>
                <w:szCs w:val="28"/>
              </w:rPr>
              <w:t>6 ч.</w:t>
            </w:r>
          </w:p>
        </w:tc>
        <w:tc>
          <w:tcPr>
            <w:tcW w:w="4553" w:type="dxa"/>
          </w:tcPr>
          <w:p w:rsidR="00B22A73" w:rsidRPr="00663F34" w:rsidRDefault="00B22A73" w:rsidP="00A112E5">
            <w:pPr>
              <w:pStyle w:val="a3"/>
              <w:widowControl w:val="0"/>
              <w:spacing w:after="0" w:line="240" w:lineRule="auto"/>
              <w:ind w:left="0"/>
              <w:jc w:val="both"/>
              <w:rPr>
                <w:rFonts w:ascii="Times New Roman" w:hAnsi="Times New Roman"/>
                <w:b/>
                <w:bCs/>
                <w:sz w:val="28"/>
                <w:szCs w:val="28"/>
                <w:lang w:val="ru-RU" w:eastAsia="en-US"/>
              </w:rPr>
            </w:pPr>
            <w:r w:rsidRPr="00663F34">
              <w:rPr>
                <w:rFonts w:ascii="Times New Roman" w:hAnsi="Times New Roman"/>
                <w:b/>
                <w:bCs/>
                <w:sz w:val="28"/>
                <w:szCs w:val="28"/>
                <w:lang w:val="ru-RU" w:eastAsia="en-US"/>
              </w:rPr>
              <w:t>Древняя, средневековая тюрко-татарская литература.</w:t>
            </w:r>
          </w:p>
          <w:p w:rsidR="00B22A73" w:rsidRPr="00663F34" w:rsidRDefault="00B22A73" w:rsidP="00A112E5">
            <w:pPr>
              <w:widowControl w:val="0"/>
              <w:jc w:val="both"/>
              <w:rPr>
                <w:sz w:val="28"/>
                <w:szCs w:val="28"/>
              </w:rPr>
            </w:pPr>
            <w:r w:rsidRPr="00663F34">
              <w:rPr>
                <w:noProof/>
                <w:color w:val="000000"/>
                <w:spacing w:val="-1"/>
                <w:sz w:val="28"/>
                <w:szCs w:val="28"/>
              </w:rPr>
              <w:lastRenderedPageBreak/>
              <w:t xml:space="preserve">Историко-литературные сведения о тюрках и предках татар. </w:t>
            </w:r>
            <w:r w:rsidRPr="00663F34">
              <w:rPr>
                <w:noProof/>
                <w:color w:val="000000"/>
                <w:spacing w:val="-5"/>
                <w:sz w:val="28"/>
                <w:szCs w:val="28"/>
              </w:rPr>
              <w:t xml:space="preserve">Этапы </w:t>
            </w:r>
            <w:r w:rsidRPr="00663F34">
              <w:rPr>
                <w:noProof/>
                <w:color w:val="000000"/>
                <w:spacing w:val="-7"/>
                <w:sz w:val="28"/>
                <w:szCs w:val="28"/>
              </w:rPr>
              <w:t xml:space="preserve">развития </w:t>
            </w:r>
            <w:r w:rsidRPr="00663F34">
              <w:rPr>
                <w:sz w:val="28"/>
                <w:szCs w:val="28"/>
              </w:rPr>
              <w:t xml:space="preserve">древней и средневековой тюрко-татарской литературы. </w:t>
            </w:r>
          </w:p>
          <w:p w:rsidR="00B22A73" w:rsidRPr="00663F34" w:rsidRDefault="00B22A73" w:rsidP="00A112E5">
            <w:pPr>
              <w:widowControl w:val="0"/>
              <w:jc w:val="both"/>
              <w:rPr>
                <w:noProof/>
                <w:color w:val="000000"/>
                <w:spacing w:val="-4"/>
                <w:sz w:val="28"/>
                <w:szCs w:val="28"/>
              </w:rPr>
            </w:pPr>
            <w:r w:rsidRPr="00663F34">
              <w:rPr>
                <w:noProof/>
                <w:color w:val="000000"/>
                <w:spacing w:val="-5"/>
                <w:sz w:val="28"/>
                <w:szCs w:val="28"/>
              </w:rPr>
              <w:t xml:space="preserve">Фольклор </w:t>
            </w:r>
            <w:r w:rsidRPr="00663F34">
              <w:rPr>
                <w:noProof/>
                <w:color w:val="000000"/>
                <w:spacing w:val="9"/>
                <w:sz w:val="28"/>
                <w:szCs w:val="28"/>
              </w:rPr>
              <w:t xml:space="preserve">и литература общетюркской эпохи как составная часть татарской </w:t>
            </w:r>
            <w:r w:rsidRPr="00663F34">
              <w:rPr>
                <w:noProof/>
                <w:color w:val="000000"/>
                <w:spacing w:val="-4"/>
                <w:sz w:val="28"/>
                <w:szCs w:val="28"/>
              </w:rPr>
              <w:t>литературы. Орхоно-Енисейские памятники,отражение в них истории, верований, особенностей художественного мышления древних тюрков.</w:t>
            </w:r>
            <w:r w:rsidRPr="00663F34">
              <w:rPr>
                <w:noProof/>
                <w:color w:val="000000"/>
                <w:sz w:val="28"/>
                <w:szCs w:val="28"/>
              </w:rPr>
              <w:t>«Диване лөгат эт-төрк» / «Словарь тюркских наречий»</w:t>
            </w:r>
            <w:r w:rsidRPr="00663F34">
              <w:rPr>
                <w:noProof/>
                <w:color w:val="000000"/>
                <w:spacing w:val="-4"/>
                <w:sz w:val="28"/>
                <w:szCs w:val="28"/>
              </w:rPr>
              <w:t>Махмуда Кашгари</w:t>
            </w:r>
            <w:r w:rsidRPr="00663F34">
              <w:rPr>
                <w:b/>
                <w:bCs/>
                <w:noProof/>
                <w:color w:val="000000"/>
                <w:spacing w:val="-4"/>
                <w:sz w:val="28"/>
                <w:szCs w:val="28"/>
              </w:rPr>
              <w:t xml:space="preserve"> –</w:t>
            </w:r>
            <w:r w:rsidRPr="00663F34">
              <w:rPr>
                <w:noProof/>
                <w:color w:val="000000"/>
                <w:spacing w:val="-4"/>
                <w:sz w:val="28"/>
                <w:szCs w:val="28"/>
              </w:rPr>
              <w:t xml:space="preserve"> один из источников по изучению древнетюркского</w:t>
            </w:r>
            <w:r w:rsidRPr="00663F34">
              <w:rPr>
                <w:noProof/>
                <w:color w:val="000000"/>
                <w:spacing w:val="-4"/>
                <w:sz w:val="28"/>
                <w:szCs w:val="28"/>
              </w:rPr>
              <w:br/>
            </w:r>
            <w:r w:rsidRPr="00663F34">
              <w:rPr>
                <w:noProof/>
                <w:color w:val="000000"/>
                <w:spacing w:val="-7"/>
                <w:sz w:val="28"/>
                <w:szCs w:val="28"/>
              </w:rPr>
              <w:t>фольклора и письменной литературы.</w:t>
            </w:r>
            <w:r w:rsidRPr="00663F34">
              <w:rPr>
                <w:noProof/>
                <w:color w:val="000000"/>
                <w:sz w:val="28"/>
                <w:szCs w:val="28"/>
              </w:rPr>
              <w:tab/>
            </w:r>
            <w:r w:rsidRPr="00663F34">
              <w:rPr>
                <w:noProof/>
                <w:color w:val="000000"/>
                <w:spacing w:val="3"/>
                <w:sz w:val="28"/>
                <w:szCs w:val="28"/>
              </w:rPr>
              <w:t xml:space="preserve">«Котадгу билиг» / «Благодатное знание» Юсуфа </w:t>
            </w:r>
            <w:r w:rsidRPr="00663F34">
              <w:rPr>
                <w:noProof/>
                <w:color w:val="000000"/>
                <w:spacing w:val="-4"/>
                <w:sz w:val="28"/>
                <w:szCs w:val="28"/>
              </w:rPr>
              <w:t>Баласагунлы</w:t>
            </w:r>
            <w:r w:rsidRPr="00663F34">
              <w:rPr>
                <w:b/>
                <w:bCs/>
                <w:noProof/>
                <w:color w:val="000000"/>
                <w:spacing w:val="-4"/>
                <w:sz w:val="28"/>
                <w:szCs w:val="28"/>
              </w:rPr>
              <w:t xml:space="preserve"> – </w:t>
            </w:r>
            <w:r w:rsidRPr="00663F34">
              <w:rPr>
                <w:noProof/>
                <w:color w:val="000000"/>
                <w:spacing w:val="-4"/>
                <w:sz w:val="28"/>
                <w:szCs w:val="28"/>
              </w:rPr>
              <w:t xml:space="preserve">первая классическая поэма тюркских народов. </w:t>
            </w:r>
          </w:p>
          <w:p w:rsidR="00B22A73" w:rsidRPr="00663F34" w:rsidRDefault="00B22A73" w:rsidP="00A112E5">
            <w:pPr>
              <w:widowControl w:val="0"/>
              <w:jc w:val="both"/>
              <w:rPr>
                <w:i/>
                <w:iCs/>
                <w:sz w:val="28"/>
                <w:szCs w:val="28"/>
              </w:rPr>
            </w:pPr>
            <w:r w:rsidRPr="00663F34">
              <w:rPr>
                <w:noProof/>
                <w:color w:val="000000"/>
                <w:spacing w:val="-4"/>
                <w:sz w:val="28"/>
                <w:szCs w:val="28"/>
              </w:rPr>
              <w:t xml:space="preserve">Булгаро-татарская литература </w:t>
            </w:r>
            <w:r w:rsidRPr="00663F34">
              <w:rPr>
                <w:color w:val="000000"/>
                <w:spacing w:val="-4"/>
                <w:sz w:val="28"/>
                <w:szCs w:val="28"/>
              </w:rPr>
              <w:t>(XII</w:t>
            </w:r>
            <w:r w:rsidRPr="00663F34">
              <w:rPr>
                <w:noProof/>
                <w:color w:val="000000"/>
                <w:spacing w:val="-4"/>
                <w:sz w:val="28"/>
                <w:szCs w:val="28"/>
              </w:rPr>
              <w:t>- первая пол.ХIII вв.),</w:t>
            </w:r>
            <w:r w:rsidRPr="00663F34">
              <w:rPr>
                <w:noProof/>
                <w:color w:val="000000"/>
                <w:sz w:val="28"/>
                <w:szCs w:val="28"/>
              </w:rPr>
              <w:t xml:space="preserve"> поэма Кул </w:t>
            </w:r>
            <w:r w:rsidRPr="00663F34">
              <w:rPr>
                <w:noProof/>
                <w:color w:val="000000"/>
                <w:spacing w:val="1"/>
                <w:sz w:val="28"/>
                <w:szCs w:val="28"/>
              </w:rPr>
              <w:t xml:space="preserve">Гали«Кыйссаи Йосыф» / «Сказание о Йусуфе» </w:t>
            </w:r>
            <w:r w:rsidRPr="00663F34">
              <w:rPr>
                <w:b/>
                <w:bCs/>
                <w:noProof/>
                <w:color w:val="000000"/>
                <w:spacing w:val="-4"/>
                <w:sz w:val="28"/>
                <w:szCs w:val="28"/>
              </w:rPr>
              <w:t>–</w:t>
            </w:r>
            <w:r w:rsidRPr="00663F34">
              <w:rPr>
                <w:noProof/>
                <w:color w:val="000000"/>
                <w:spacing w:val="4"/>
                <w:sz w:val="28"/>
                <w:szCs w:val="28"/>
              </w:rPr>
              <w:t xml:space="preserve"> гимн мудрости, красоте, величию чувств человека.</w:t>
            </w:r>
          </w:p>
          <w:p w:rsidR="00B22A73" w:rsidRPr="00663F34" w:rsidRDefault="00B22A73" w:rsidP="00A112E5">
            <w:pPr>
              <w:widowControl w:val="0"/>
              <w:jc w:val="both"/>
              <w:rPr>
                <w:noProof/>
                <w:color w:val="000000"/>
                <w:spacing w:val="1"/>
                <w:sz w:val="28"/>
                <w:szCs w:val="28"/>
              </w:rPr>
            </w:pPr>
            <w:r w:rsidRPr="00663F34">
              <w:rPr>
                <w:noProof/>
                <w:color w:val="000000"/>
                <w:spacing w:val="4"/>
                <w:sz w:val="28"/>
                <w:szCs w:val="28"/>
              </w:rPr>
              <w:t xml:space="preserve">Ренессансное направление в татарской литературе золотоордынского </w:t>
            </w:r>
            <w:r w:rsidRPr="00663F34">
              <w:rPr>
                <w:noProof/>
                <w:color w:val="000000"/>
                <w:spacing w:val="7"/>
                <w:sz w:val="28"/>
                <w:szCs w:val="28"/>
              </w:rPr>
              <w:t xml:space="preserve">периода: творчество Кутба, </w:t>
            </w:r>
            <w:r w:rsidRPr="00663F34">
              <w:rPr>
                <w:noProof/>
                <w:color w:val="000000"/>
                <w:sz w:val="28"/>
                <w:szCs w:val="28"/>
              </w:rPr>
              <w:t>Саифа Сараи, Хорезми.</w:t>
            </w:r>
            <w:r w:rsidRPr="00663F34">
              <w:rPr>
                <w:noProof/>
                <w:color w:val="000000"/>
                <w:spacing w:val="7"/>
                <w:sz w:val="28"/>
                <w:szCs w:val="28"/>
              </w:rPr>
              <w:t xml:space="preserve">Религиозно-суфийское направление в тюрко-татарской литературе. </w:t>
            </w:r>
          </w:p>
          <w:p w:rsidR="00B22A73" w:rsidRPr="00663F34" w:rsidRDefault="00B22A73" w:rsidP="00A112E5">
            <w:pPr>
              <w:widowControl w:val="0"/>
              <w:jc w:val="both"/>
              <w:rPr>
                <w:b/>
                <w:bCs/>
                <w:sz w:val="28"/>
                <w:szCs w:val="28"/>
              </w:rPr>
            </w:pPr>
            <w:r w:rsidRPr="00663F34">
              <w:rPr>
                <w:noProof/>
                <w:color w:val="000000"/>
                <w:sz w:val="28"/>
                <w:szCs w:val="28"/>
              </w:rPr>
              <w:t>Общая характеристика татарской литературы периода Казанского ханства</w:t>
            </w:r>
            <w:r w:rsidRPr="00663F34">
              <w:rPr>
                <w:sz w:val="28"/>
                <w:szCs w:val="28"/>
              </w:rPr>
              <w:t xml:space="preserve">. </w:t>
            </w:r>
            <w:r w:rsidRPr="00663F34">
              <w:rPr>
                <w:noProof/>
                <w:sz w:val="28"/>
                <w:szCs w:val="28"/>
              </w:rPr>
              <w:t xml:space="preserve">Присоединение Казанского ханства к русскому государству (1552). </w:t>
            </w:r>
            <w:r w:rsidRPr="00663F34">
              <w:rPr>
                <w:noProof/>
                <w:spacing w:val="1"/>
                <w:sz w:val="28"/>
                <w:szCs w:val="28"/>
              </w:rPr>
              <w:t xml:space="preserve">Отражение кризисного состояния татарского общества в хикметах – философских изречениях М. </w:t>
            </w:r>
            <w:r w:rsidRPr="00663F34">
              <w:rPr>
                <w:noProof/>
                <w:sz w:val="28"/>
                <w:szCs w:val="28"/>
              </w:rPr>
              <w:t>Колый.</w:t>
            </w:r>
          </w:p>
        </w:tc>
        <w:tc>
          <w:tcPr>
            <w:tcW w:w="3066" w:type="dxa"/>
          </w:tcPr>
          <w:p w:rsidR="00B22A73" w:rsidRPr="00663F34" w:rsidRDefault="00B22A73" w:rsidP="00A112E5">
            <w:pPr>
              <w:widowControl w:val="0"/>
              <w:jc w:val="both"/>
              <w:rPr>
                <w:sz w:val="28"/>
                <w:szCs w:val="28"/>
              </w:rPr>
            </w:pPr>
            <w:r w:rsidRPr="00663F34">
              <w:rPr>
                <w:sz w:val="28"/>
                <w:szCs w:val="28"/>
              </w:rPr>
              <w:lastRenderedPageBreak/>
              <w:t xml:space="preserve">Иметь представление о древней и </w:t>
            </w:r>
            <w:r w:rsidRPr="00663F34">
              <w:rPr>
                <w:sz w:val="28"/>
                <w:szCs w:val="28"/>
              </w:rPr>
              <w:lastRenderedPageBreak/>
              <w:t>средневековой тюрко-татарской литературе, о главных этапах развития, видных представителях.</w:t>
            </w:r>
          </w:p>
          <w:p w:rsidR="00B22A73" w:rsidRPr="00663F34" w:rsidRDefault="00B22A73" w:rsidP="00A112E5">
            <w:pPr>
              <w:widowControl w:val="0"/>
              <w:jc w:val="both"/>
              <w:rPr>
                <w:sz w:val="28"/>
                <w:szCs w:val="28"/>
              </w:rPr>
            </w:pP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lastRenderedPageBreak/>
              <w:t xml:space="preserve">3. </w:t>
            </w:r>
          </w:p>
        </w:tc>
        <w:tc>
          <w:tcPr>
            <w:tcW w:w="1070" w:type="dxa"/>
          </w:tcPr>
          <w:p w:rsidR="00B22A73" w:rsidRPr="00663F34" w:rsidRDefault="00B22A73" w:rsidP="00A112E5">
            <w:pPr>
              <w:widowControl w:val="0"/>
              <w:jc w:val="center"/>
              <w:rPr>
                <w:sz w:val="28"/>
                <w:szCs w:val="28"/>
              </w:rPr>
            </w:pPr>
            <w:r w:rsidRPr="00663F34">
              <w:rPr>
                <w:sz w:val="28"/>
                <w:szCs w:val="28"/>
              </w:rPr>
              <w:t>4 ч.</w:t>
            </w:r>
          </w:p>
        </w:tc>
        <w:tc>
          <w:tcPr>
            <w:tcW w:w="4553" w:type="dxa"/>
          </w:tcPr>
          <w:p w:rsidR="00B22A73" w:rsidRPr="00663F34" w:rsidRDefault="00B22A73" w:rsidP="00A112E5">
            <w:pPr>
              <w:widowControl w:val="0"/>
              <w:shd w:val="clear" w:color="auto" w:fill="FFFFFF"/>
              <w:tabs>
                <w:tab w:val="left" w:pos="9202"/>
              </w:tabs>
              <w:ind w:left="62"/>
              <w:jc w:val="both"/>
              <w:rPr>
                <w:sz w:val="28"/>
                <w:szCs w:val="28"/>
              </w:rPr>
            </w:pPr>
            <w:r w:rsidRPr="00663F34">
              <w:rPr>
                <w:b/>
                <w:bCs/>
                <w:sz w:val="28"/>
                <w:szCs w:val="28"/>
              </w:rPr>
              <w:t xml:space="preserve">Татарская литература ХIХ века. </w:t>
            </w:r>
            <w:r w:rsidRPr="00663F34">
              <w:rPr>
                <w:noProof/>
                <w:color w:val="000000"/>
                <w:spacing w:val="1"/>
                <w:sz w:val="28"/>
                <w:szCs w:val="28"/>
              </w:rPr>
              <w:lastRenderedPageBreak/>
              <w:t xml:space="preserve">Просветительская деятельность </w:t>
            </w:r>
            <w:r w:rsidRPr="00663F34">
              <w:rPr>
                <w:noProof/>
                <w:color w:val="000000"/>
                <w:spacing w:val="-3"/>
                <w:sz w:val="28"/>
                <w:szCs w:val="28"/>
              </w:rPr>
              <w:t>Г. Курсави, И. Хальфина,</w:t>
            </w:r>
            <w:r w:rsidRPr="00663F34">
              <w:rPr>
                <w:noProof/>
                <w:color w:val="000000"/>
                <w:spacing w:val="3"/>
                <w:sz w:val="28"/>
                <w:szCs w:val="28"/>
              </w:rPr>
              <w:t xml:space="preserve"> К. Насыри, Ш. Марджани, Х. Фаизханова, </w:t>
            </w:r>
            <w:r w:rsidRPr="00663F34">
              <w:rPr>
                <w:noProof/>
                <w:color w:val="000000"/>
                <w:sz w:val="28"/>
                <w:szCs w:val="28"/>
              </w:rPr>
              <w:t>И. Гаспринского и др.</w:t>
            </w:r>
          </w:p>
          <w:p w:rsidR="00B22A73" w:rsidRPr="00663F34" w:rsidRDefault="00B22A73" w:rsidP="00A112E5">
            <w:pPr>
              <w:widowControl w:val="0"/>
              <w:jc w:val="both"/>
              <w:rPr>
                <w:b/>
                <w:bCs/>
                <w:sz w:val="28"/>
                <w:szCs w:val="28"/>
              </w:rPr>
            </w:pPr>
            <w:r w:rsidRPr="00663F34">
              <w:rPr>
                <w:noProof/>
                <w:color w:val="000000"/>
                <w:spacing w:val="5"/>
                <w:sz w:val="28"/>
                <w:szCs w:val="28"/>
              </w:rPr>
              <w:t>Становление реалистической поэзии в творчестве Г.Кандалый</w:t>
            </w:r>
            <w:r w:rsidRPr="00663F34">
              <w:rPr>
                <w:noProof/>
                <w:color w:val="000000"/>
                <w:sz w:val="28"/>
                <w:szCs w:val="28"/>
              </w:rPr>
              <w:t xml:space="preserve">, Акмуллы и др. </w:t>
            </w:r>
            <w:r w:rsidRPr="00663F34">
              <w:rPr>
                <w:noProof/>
                <w:color w:val="000000"/>
                <w:spacing w:val="20"/>
                <w:sz w:val="28"/>
                <w:szCs w:val="28"/>
              </w:rPr>
              <w:t>Становление татарской реалистической прозы.</w:t>
            </w:r>
          </w:p>
        </w:tc>
        <w:tc>
          <w:tcPr>
            <w:tcW w:w="3066" w:type="dxa"/>
          </w:tcPr>
          <w:p w:rsidR="00B22A73" w:rsidRPr="00663F34" w:rsidRDefault="00B22A73" w:rsidP="00A112E5">
            <w:pPr>
              <w:widowControl w:val="0"/>
              <w:jc w:val="both"/>
              <w:rPr>
                <w:sz w:val="28"/>
                <w:szCs w:val="28"/>
              </w:rPr>
            </w:pPr>
            <w:r w:rsidRPr="00663F34">
              <w:rPr>
                <w:sz w:val="28"/>
                <w:szCs w:val="28"/>
              </w:rPr>
              <w:lastRenderedPageBreak/>
              <w:t xml:space="preserve">Иметь представление о </w:t>
            </w:r>
            <w:r w:rsidRPr="00663F34">
              <w:rPr>
                <w:sz w:val="28"/>
                <w:szCs w:val="28"/>
              </w:rPr>
              <w:lastRenderedPageBreak/>
              <w:t xml:space="preserve">татарском просветительстве, о видных представителях просветительского движения, об их жизни и деятельности. </w:t>
            </w:r>
          </w:p>
          <w:p w:rsidR="00B22A73" w:rsidRPr="00663F34" w:rsidRDefault="00B22A73" w:rsidP="00A112E5">
            <w:pPr>
              <w:widowControl w:val="0"/>
              <w:jc w:val="both"/>
              <w:rPr>
                <w:sz w:val="28"/>
                <w:szCs w:val="28"/>
              </w:rPr>
            </w:pPr>
            <w:r w:rsidRPr="00663F34">
              <w:rPr>
                <w:sz w:val="28"/>
                <w:szCs w:val="28"/>
              </w:rPr>
              <w:t>Знать об особенностях реалистической поэзии, иметь представление о творчестве Г. Кандалый, М. Акмуллы.</w:t>
            </w:r>
          </w:p>
        </w:tc>
      </w:tr>
      <w:tr w:rsidR="00B22A73" w:rsidRPr="00663F34">
        <w:trPr>
          <w:trHeight w:val="3592"/>
        </w:trPr>
        <w:tc>
          <w:tcPr>
            <w:tcW w:w="881" w:type="dxa"/>
          </w:tcPr>
          <w:p w:rsidR="00B22A73" w:rsidRPr="00663F34" w:rsidRDefault="00B22A73" w:rsidP="00A112E5">
            <w:pPr>
              <w:widowControl w:val="0"/>
              <w:jc w:val="center"/>
              <w:rPr>
                <w:sz w:val="28"/>
                <w:szCs w:val="28"/>
              </w:rPr>
            </w:pPr>
            <w:r w:rsidRPr="00663F34">
              <w:rPr>
                <w:sz w:val="28"/>
                <w:szCs w:val="28"/>
              </w:rPr>
              <w:lastRenderedPageBreak/>
              <w:t>4.</w:t>
            </w:r>
          </w:p>
        </w:tc>
        <w:tc>
          <w:tcPr>
            <w:tcW w:w="1070" w:type="dxa"/>
          </w:tcPr>
          <w:p w:rsidR="00B22A73" w:rsidRPr="00663F34" w:rsidRDefault="00B22A73" w:rsidP="00A112E5">
            <w:pPr>
              <w:widowControl w:val="0"/>
              <w:jc w:val="center"/>
              <w:rPr>
                <w:sz w:val="28"/>
                <w:szCs w:val="28"/>
              </w:rPr>
            </w:pPr>
            <w:r w:rsidRPr="00663F34">
              <w:rPr>
                <w:sz w:val="28"/>
                <w:szCs w:val="28"/>
              </w:rPr>
              <w:t>6 ч.</w:t>
            </w:r>
          </w:p>
        </w:tc>
        <w:tc>
          <w:tcPr>
            <w:tcW w:w="4553" w:type="dxa"/>
          </w:tcPr>
          <w:p w:rsidR="00B22A73" w:rsidRPr="00663F34" w:rsidRDefault="00B22A73" w:rsidP="00A112E5">
            <w:pPr>
              <w:widowControl w:val="0"/>
              <w:jc w:val="both"/>
              <w:rPr>
                <w:b/>
                <w:bCs/>
                <w:sz w:val="28"/>
                <w:szCs w:val="28"/>
              </w:rPr>
            </w:pPr>
            <w:r w:rsidRPr="00663F34">
              <w:rPr>
                <w:sz w:val="28"/>
                <w:szCs w:val="28"/>
              </w:rPr>
              <w:t>Появление в литературе новых видов и жанров</w:t>
            </w:r>
            <w:r w:rsidRPr="00663F34">
              <w:rPr>
                <w:noProof/>
                <w:color w:val="000000"/>
                <w:spacing w:val="15"/>
                <w:sz w:val="28"/>
                <w:szCs w:val="28"/>
              </w:rPr>
              <w:t xml:space="preserve"> европейского типа</w:t>
            </w:r>
            <w:r w:rsidRPr="00663F34">
              <w:rPr>
                <w:sz w:val="28"/>
                <w:szCs w:val="28"/>
              </w:rPr>
              <w:t xml:space="preserve"> (роман З. Бигиева «Өлүф, яки Гүзәл кыз Хәдичә» / </w:t>
            </w:r>
            <w:r w:rsidRPr="00663F34">
              <w:rPr>
                <w:noProof/>
                <w:color w:val="000000"/>
                <w:spacing w:val="15"/>
                <w:sz w:val="28"/>
                <w:szCs w:val="28"/>
              </w:rPr>
              <w:t xml:space="preserve">«Тысячи, или красавица Хадича» </w:t>
            </w:r>
            <w:r w:rsidRPr="00663F34">
              <w:rPr>
                <w:color w:val="000000"/>
                <w:sz w:val="28"/>
                <w:szCs w:val="28"/>
              </w:rPr>
              <w:t>–</w:t>
            </w:r>
            <w:r w:rsidRPr="00663F34">
              <w:rPr>
                <w:sz w:val="28"/>
                <w:szCs w:val="28"/>
              </w:rPr>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w:t>
            </w:r>
          </w:p>
        </w:tc>
        <w:tc>
          <w:tcPr>
            <w:tcW w:w="3066" w:type="dxa"/>
          </w:tcPr>
          <w:p w:rsidR="00B22A73" w:rsidRPr="00663F34" w:rsidRDefault="00B22A73" w:rsidP="00A112E5">
            <w:pPr>
              <w:widowControl w:val="0"/>
              <w:jc w:val="both"/>
              <w:rPr>
                <w:sz w:val="28"/>
                <w:szCs w:val="28"/>
              </w:rPr>
            </w:pPr>
            <w:r w:rsidRPr="00663F34">
              <w:rPr>
                <w:sz w:val="28"/>
                <w:szCs w:val="28"/>
              </w:rPr>
              <w:t>Знать о процессе жанрообразования в татарской литературе данного периода. Анализировать роман З. Бигиева. Написать сочинение.</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5.</w:t>
            </w:r>
          </w:p>
        </w:tc>
        <w:tc>
          <w:tcPr>
            <w:tcW w:w="1070" w:type="dxa"/>
          </w:tcPr>
          <w:p w:rsidR="00B22A73" w:rsidRPr="00663F34" w:rsidRDefault="00B22A73" w:rsidP="00A112E5">
            <w:pPr>
              <w:widowControl w:val="0"/>
              <w:jc w:val="center"/>
              <w:rPr>
                <w:sz w:val="28"/>
                <w:szCs w:val="28"/>
              </w:rPr>
            </w:pPr>
            <w:r w:rsidRPr="00663F34">
              <w:rPr>
                <w:sz w:val="28"/>
                <w:szCs w:val="28"/>
              </w:rPr>
              <w:t>5 ч.</w:t>
            </w:r>
          </w:p>
        </w:tc>
        <w:tc>
          <w:tcPr>
            <w:tcW w:w="4553" w:type="dxa"/>
          </w:tcPr>
          <w:p w:rsidR="00B22A73" w:rsidRPr="00663F34" w:rsidRDefault="00B22A73" w:rsidP="00A112E5">
            <w:pPr>
              <w:widowControl w:val="0"/>
              <w:jc w:val="both"/>
              <w:rPr>
                <w:sz w:val="28"/>
                <w:szCs w:val="28"/>
              </w:rPr>
            </w:pPr>
            <w:r w:rsidRPr="00663F34">
              <w:rPr>
                <w:b/>
                <w:bCs/>
                <w:sz w:val="28"/>
                <w:szCs w:val="28"/>
              </w:rPr>
              <w:t xml:space="preserve">Татарская литература начала ХХ века. </w:t>
            </w:r>
            <w:r w:rsidRPr="00663F34">
              <w:rPr>
                <w:sz w:val="28"/>
                <w:szCs w:val="28"/>
              </w:rPr>
              <w:t>Приобщение татарской литературы в начале ХХ века к достижениям восточной, русской, европейской литературы, философии и культуры.</w:t>
            </w:r>
          </w:p>
          <w:p w:rsidR="00B22A73" w:rsidRPr="00663F34" w:rsidRDefault="00B22A73" w:rsidP="00A112E5">
            <w:pPr>
              <w:widowControl w:val="0"/>
              <w:jc w:val="both"/>
              <w:rPr>
                <w:sz w:val="28"/>
                <w:szCs w:val="28"/>
              </w:rPr>
            </w:pPr>
            <w:r w:rsidRPr="00663F34">
              <w:rPr>
                <w:noProof/>
                <w:color w:val="000000"/>
                <w:spacing w:val="4"/>
                <w:sz w:val="28"/>
                <w:szCs w:val="28"/>
              </w:rPr>
              <w:t>Фатих Амирхан (1886-1926)</w:t>
            </w:r>
            <w:r w:rsidRPr="00663F34">
              <w:rPr>
                <w:noProof/>
                <w:color w:val="000000"/>
                <w:sz w:val="28"/>
                <w:szCs w:val="28"/>
              </w:rPr>
              <w:t>. «Хаят». Модернизм, модернистские приемы.</w:t>
            </w:r>
          </w:p>
        </w:tc>
        <w:tc>
          <w:tcPr>
            <w:tcW w:w="3066" w:type="dxa"/>
          </w:tcPr>
          <w:p w:rsidR="00B22A73" w:rsidRPr="00663F34" w:rsidRDefault="00B22A73" w:rsidP="00A112E5">
            <w:pPr>
              <w:widowControl w:val="0"/>
              <w:jc w:val="both"/>
              <w:rPr>
                <w:sz w:val="28"/>
                <w:szCs w:val="28"/>
              </w:rPr>
            </w:pPr>
            <w:r w:rsidRPr="00663F34">
              <w:rPr>
                <w:sz w:val="28"/>
                <w:szCs w:val="28"/>
              </w:rPr>
              <w:t>Иметь представление о возрождении татарской литературы в начале ХХ века. Анализировать повесть «Хаят» Ф. Амирхана. Знать жизнь и творчество Ф. Амирхана. Проводить диспут по проблематике повести. Оценивать стиль писателя. Написать сочинение.</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6.</w:t>
            </w:r>
          </w:p>
        </w:tc>
        <w:tc>
          <w:tcPr>
            <w:tcW w:w="1070" w:type="dxa"/>
          </w:tcPr>
          <w:p w:rsidR="00B22A73" w:rsidRPr="00663F34" w:rsidRDefault="00B22A73" w:rsidP="00A112E5">
            <w:pPr>
              <w:widowControl w:val="0"/>
              <w:jc w:val="center"/>
              <w:rPr>
                <w:sz w:val="28"/>
                <w:szCs w:val="28"/>
              </w:rPr>
            </w:pPr>
            <w:r w:rsidRPr="00663F34">
              <w:rPr>
                <w:sz w:val="28"/>
                <w:szCs w:val="28"/>
              </w:rPr>
              <w:t>5 ч.</w:t>
            </w:r>
          </w:p>
        </w:tc>
        <w:tc>
          <w:tcPr>
            <w:tcW w:w="4553" w:type="dxa"/>
          </w:tcPr>
          <w:p w:rsidR="00B22A73" w:rsidRPr="00663F34" w:rsidRDefault="00B22A73" w:rsidP="00A112E5">
            <w:pPr>
              <w:widowControl w:val="0"/>
              <w:jc w:val="both"/>
              <w:rPr>
                <w:b/>
                <w:bCs/>
                <w:sz w:val="28"/>
                <w:szCs w:val="28"/>
              </w:rPr>
            </w:pPr>
            <w:r w:rsidRPr="00663F34">
              <w:rPr>
                <w:color w:val="000000"/>
                <w:spacing w:val="-4"/>
                <w:sz w:val="28"/>
                <w:szCs w:val="28"/>
              </w:rPr>
              <w:t xml:space="preserve">Г. Камал. </w:t>
            </w:r>
            <w:r w:rsidRPr="00663F34">
              <w:rPr>
                <w:sz w:val="28"/>
                <w:szCs w:val="28"/>
              </w:rPr>
              <w:t>«Банкрот».</w:t>
            </w:r>
          </w:p>
        </w:tc>
        <w:tc>
          <w:tcPr>
            <w:tcW w:w="3066" w:type="dxa"/>
          </w:tcPr>
          <w:p w:rsidR="00B22A73" w:rsidRPr="00663F34" w:rsidRDefault="00B22A73" w:rsidP="00A112E5">
            <w:pPr>
              <w:widowControl w:val="0"/>
              <w:jc w:val="both"/>
              <w:rPr>
                <w:sz w:val="28"/>
                <w:szCs w:val="28"/>
              </w:rPr>
            </w:pPr>
            <w:r w:rsidRPr="00663F34">
              <w:rPr>
                <w:sz w:val="28"/>
                <w:szCs w:val="28"/>
              </w:rPr>
              <w:t xml:space="preserve">Иметь представление об истории татарского театра и драмы. Анализировать текст комедии. </w:t>
            </w:r>
            <w:r w:rsidRPr="00663F34">
              <w:rPr>
                <w:sz w:val="28"/>
                <w:szCs w:val="28"/>
              </w:rPr>
              <w:lastRenderedPageBreak/>
              <w:t>Ознакомиться с театральной постановкой «Банкрот»а.</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lastRenderedPageBreak/>
              <w:t>7.</w:t>
            </w:r>
          </w:p>
        </w:tc>
        <w:tc>
          <w:tcPr>
            <w:tcW w:w="1070" w:type="dxa"/>
          </w:tcPr>
          <w:p w:rsidR="00B22A73" w:rsidRPr="00663F34" w:rsidRDefault="00B22A73" w:rsidP="00A112E5">
            <w:pPr>
              <w:widowControl w:val="0"/>
              <w:jc w:val="center"/>
              <w:rPr>
                <w:sz w:val="28"/>
                <w:szCs w:val="28"/>
              </w:rPr>
            </w:pPr>
            <w:r w:rsidRPr="00663F34">
              <w:rPr>
                <w:sz w:val="28"/>
                <w:szCs w:val="28"/>
              </w:rPr>
              <w:t>5 ч.</w:t>
            </w:r>
          </w:p>
        </w:tc>
        <w:tc>
          <w:tcPr>
            <w:tcW w:w="4553" w:type="dxa"/>
          </w:tcPr>
          <w:p w:rsidR="00B22A73" w:rsidRPr="00663F34" w:rsidRDefault="00B22A73" w:rsidP="00A112E5">
            <w:pPr>
              <w:widowControl w:val="0"/>
              <w:jc w:val="both"/>
              <w:outlineLvl w:val="1"/>
              <w:rPr>
                <w:sz w:val="28"/>
                <w:szCs w:val="28"/>
              </w:rPr>
            </w:pPr>
            <w:r w:rsidRPr="00663F34">
              <w:rPr>
                <w:b/>
                <w:bCs/>
                <w:sz w:val="28"/>
                <w:szCs w:val="28"/>
              </w:rPr>
              <w:t>Татарская литература первой половины ХХ века.</w:t>
            </w:r>
            <w:r w:rsidRPr="00663F34">
              <w:rPr>
                <w:sz w:val="28"/>
                <w:szCs w:val="28"/>
              </w:rPr>
              <w:t xml:space="preserve"> Сложность процесса  развития татарской литературы после 1917 года. </w:t>
            </w:r>
          </w:p>
          <w:p w:rsidR="00B22A73" w:rsidRPr="00663F34" w:rsidRDefault="00B22A73" w:rsidP="00A112E5">
            <w:pPr>
              <w:widowControl w:val="0"/>
              <w:jc w:val="both"/>
              <w:outlineLvl w:val="1"/>
              <w:rPr>
                <w:sz w:val="28"/>
                <w:szCs w:val="28"/>
              </w:rPr>
            </w:pPr>
            <w:r w:rsidRPr="00663F34">
              <w:rPr>
                <w:sz w:val="28"/>
                <w:szCs w:val="28"/>
              </w:rPr>
              <w:t xml:space="preserve">Активизация романной жанровой традиции: М. Галяу («Мөһаҗирләр» / («Мухаджиры» </w:t>
            </w:r>
            <w:r w:rsidRPr="00663F34">
              <w:rPr>
                <w:color w:val="000000"/>
                <w:sz w:val="28"/>
                <w:szCs w:val="28"/>
              </w:rPr>
              <w:t>–</w:t>
            </w:r>
            <w:r w:rsidRPr="00663F34">
              <w:rPr>
                <w:sz w:val="28"/>
                <w:szCs w:val="28"/>
              </w:rPr>
              <w:t xml:space="preserve"> в сокращенном виде). </w:t>
            </w:r>
          </w:p>
        </w:tc>
        <w:tc>
          <w:tcPr>
            <w:tcW w:w="3066" w:type="dxa"/>
          </w:tcPr>
          <w:p w:rsidR="00B22A73" w:rsidRPr="00663F34" w:rsidRDefault="00B22A73" w:rsidP="00A112E5">
            <w:pPr>
              <w:widowControl w:val="0"/>
              <w:jc w:val="both"/>
              <w:rPr>
                <w:sz w:val="28"/>
                <w:szCs w:val="28"/>
              </w:rPr>
            </w:pPr>
            <w:r w:rsidRPr="00663F34">
              <w:rPr>
                <w:sz w:val="28"/>
                <w:szCs w:val="28"/>
              </w:rPr>
              <w:t>Иметь представление о литературном процессе после 1917 года. Охарактеризовать романную традицию в татарской литературе. Анализировать роман М. Галяу. Иметь представление о творчестве и трагической судьбе М. Галяу.</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8.</w:t>
            </w:r>
          </w:p>
        </w:tc>
        <w:tc>
          <w:tcPr>
            <w:tcW w:w="1070" w:type="dxa"/>
          </w:tcPr>
          <w:p w:rsidR="00B22A73" w:rsidRPr="00663F34" w:rsidRDefault="00B22A73" w:rsidP="00A112E5">
            <w:pPr>
              <w:widowControl w:val="0"/>
              <w:jc w:val="center"/>
              <w:rPr>
                <w:sz w:val="28"/>
                <w:szCs w:val="28"/>
              </w:rPr>
            </w:pPr>
            <w:r w:rsidRPr="00663F34">
              <w:rPr>
                <w:sz w:val="28"/>
                <w:szCs w:val="28"/>
              </w:rPr>
              <w:t>5 ч.</w:t>
            </w:r>
          </w:p>
        </w:tc>
        <w:tc>
          <w:tcPr>
            <w:tcW w:w="4553" w:type="dxa"/>
          </w:tcPr>
          <w:p w:rsidR="00B22A73" w:rsidRPr="00663F34" w:rsidRDefault="00B22A73" w:rsidP="00A112E5">
            <w:pPr>
              <w:widowControl w:val="0"/>
              <w:jc w:val="both"/>
              <w:outlineLvl w:val="1"/>
              <w:rPr>
                <w:sz w:val="28"/>
                <w:szCs w:val="28"/>
              </w:rPr>
            </w:pPr>
            <w:r w:rsidRPr="00663F34">
              <w:rPr>
                <w:sz w:val="28"/>
                <w:szCs w:val="28"/>
              </w:rPr>
              <w:t xml:space="preserve">Великая Отечественная война, ее влияние на литературу.Основные образы, мотивы и поэтика поэзии военных лет (М. Джалиль «Җырларым» /«Песни мои», «Тик булса иде ирек» / «Лишь бы была свобода», Г. Кутуй «Сагыну» / «Ностальгия»; Ә. Еники «Кем җырлады?» /«Кто пел?»). </w:t>
            </w:r>
          </w:p>
          <w:p w:rsidR="00B22A73" w:rsidRPr="00663F34" w:rsidRDefault="00B22A73" w:rsidP="00A112E5">
            <w:pPr>
              <w:widowControl w:val="0"/>
              <w:jc w:val="both"/>
              <w:rPr>
                <w:b/>
                <w:bCs/>
                <w:sz w:val="28"/>
                <w:szCs w:val="28"/>
              </w:rPr>
            </w:pPr>
            <w:r w:rsidRPr="00663F34">
              <w:rPr>
                <w:sz w:val="28"/>
                <w:szCs w:val="28"/>
              </w:rPr>
              <w:t>Жизнь и творчество М. Джалиля.</w:t>
            </w:r>
          </w:p>
        </w:tc>
        <w:tc>
          <w:tcPr>
            <w:tcW w:w="3066" w:type="dxa"/>
          </w:tcPr>
          <w:p w:rsidR="00B22A73" w:rsidRPr="00663F34" w:rsidRDefault="00B22A73" w:rsidP="00A112E5">
            <w:pPr>
              <w:widowControl w:val="0"/>
              <w:jc w:val="both"/>
              <w:rPr>
                <w:sz w:val="28"/>
                <w:szCs w:val="28"/>
              </w:rPr>
            </w:pPr>
            <w:r w:rsidRPr="00663F34">
              <w:rPr>
                <w:sz w:val="28"/>
                <w:szCs w:val="28"/>
              </w:rPr>
              <w:t>Иметь представление о татарской литературе в период Великой Отечественной войны. Классифицировать основные направления развития литературного процесса. Анализировать тексты. Знать жизнь и творчество М. Джалиля.</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9.</w:t>
            </w:r>
          </w:p>
        </w:tc>
        <w:tc>
          <w:tcPr>
            <w:tcW w:w="1070" w:type="dxa"/>
          </w:tcPr>
          <w:p w:rsidR="00B22A73" w:rsidRPr="00663F34" w:rsidRDefault="00B22A73" w:rsidP="00A112E5">
            <w:pPr>
              <w:widowControl w:val="0"/>
              <w:jc w:val="center"/>
              <w:rPr>
                <w:sz w:val="28"/>
                <w:szCs w:val="28"/>
              </w:rPr>
            </w:pPr>
            <w:r w:rsidRPr="00663F34">
              <w:rPr>
                <w:sz w:val="28"/>
                <w:szCs w:val="28"/>
              </w:rPr>
              <w:t>6 ч.</w:t>
            </w:r>
          </w:p>
        </w:tc>
        <w:tc>
          <w:tcPr>
            <w:tcW w:w="4553" w:type="dxa"/>
          </w:tcPr>
          <w:p w:rsidR="00B22A73" w:rsidRPr="00663F34" w:rsidRDefault="00B22A73" w:rsidP="00A112E5">
            <w:pPr>
              <w:widowControl w:val="0"/>
              <w:jc w:val="both"/>
              <w:rPr>
                <w:b/>
                <w:bCs/>
                <w:sz w:val="28"/>
                <w:szCs w:val="28"/>
              </w:rPr>
            </w:pPr>
            <w:r w:rsidRPr="00663F34">
              <w:rPr>
                <w:sz w:val="28"/>
                <w:szCs w:val="28"/>
              </w:rPr>
              <w:t>Этапы творчества Х. Туфана («Кайсыгызның кулы җылы» / «Чьи руки теплее», «Киек казлар» / «Дикие гуси»). Философско-лирическая направленность поэзии 40-50-х гг. Исповедальность, особенности поэтики и стиля.</w:t>
            </w:r>
          </w:p>
        </w:tc>
        <w:tc>
          <w:tcPr>
            <w:tcW w:w="3066" w:type="dxa"/>
          </w:tcPr>
          <w:p w:rsidR="00B22A73" w:rsidRPr="00663F34" w:rsidRDefault="00B22A73" w:rsidP="00A112E5">
            <w:pPr>
              <w:widowControl w:val="0"/>
              <w:jc w:val="both"/>
              <w:rPr>
                <w:sz w:val="28"/>
                <w:szCs w:val="28"/>
              </w:rPr>
            </w:pPr>
            <w:r w:rsidRPr="00663F34">
              <w:rPr>
                <w:sz w:val="28"/>
                <w:szCs w:val="28"/>
              </w:rPr>
              <w:t>Знать жизнь и творчество Х. Туфана. Анализировать тексты. Иметь представление о состоянии татарской поэзии послевоенных лет. Написать сочинение.</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10.</w:t>
            </w:r>
          </w:p>
        </w:tc>
        <w:tc>
          <w:tcPr>
            <w:tcW w:w="1070" w:type="dxa"/>
          </w:tcPr>
          <w:p w:rsidR="00B22A73" w:rsidRPr="00663F34" w:rsidRDefault="00B22A73" w:rsidP="00A112E5">
            <w:pPr>
              <w:widowControl w:val="0"/>
              <w:jc w:val="center"/>
              <w:rPr>
                <w:sz w:val="28"/>
                <w:szCs w:val="28"/>
              </w:rPr>
            </w:pPr>
            <w:r w:rsidRPr="00663F34">
              <w:rPr>
                <w:sz w:val="28"/>
                <w:szCs w:val="28"/>
              </w:rPr>
              <w:t>5 ч.</w:t>
            </w:r>
          </w:p>
        </w:tc>
        <w:tc>
          <w:tcPr>
            <w:tcW w:w="4553" w:type="dxa"/>
          </w:tcPr>
          <w:p w:rsidR="00B22A73" w:rsidRPr="00663F34" w:rsidRDefault="00B22A73" w:rsidP="00A112E5">
            <w:pPr>
              <w:widowControl w:val="0"/>
              <w:jc w:val="both"/>
              <w:rPr>
                <w:b/>
                <w:bCs/>
                <w:sz w:val="28"/>
                <w:szCs w:val="28"/>
              </w:rPr>
            </w:pPr>
            <w:r w:rsidRPr="00663F34">
              <w:rPr>
                <w:b/>
                <w:bCs/>
                <w:sz w:val="28"/>
                <w:szCs w:val="28"/>
              </w:rPr>
              <w:t xml:space="preserve">Татарская литература второй половины ХХ века. </w:t>
            </w:r>
            <w:r w:rsidRPr="00663F34">
              <w:rPr>
                <w:sz w:val="28"/>
                <w:szCs w:val="28"/>
              </w:rPr>
              <w:t xml:space="preserve">Возвращение татарской литературы к национальным традициям. Художественное осмысление национальных черт характера, </w:t>
            </w:r>
            <w:r w:rsidRPr="00663F34">
              <w:rPr>
                <w:sz w:val="28"/>
                <w:szCs w:val="28"/>
              </w:rPr>
              <w:lastRenderedPageBreak/>
              <w:t>традиций татарского народа: А. Гилязов («Җомга көн кич белән» / «В пятницу вечером»).</w:t>
            </w:r>
          </w:p>
        </w:tc>
        <w:tc>
          <w:tcPr>
            <w:tcW w:w="3066" w:type="dxa"/>
          </w:tcPr>
          <w:p w:rsidR="00B22A73" w:rsidRPr="00663F34" w:rsidRDefault="00B22A73" w:rsidP="00A112E5">
            <w:pPr>
              <w:widowControl w:val="0"/>
              <w:jc w:val="both"/>
              <w:rPr>
                <w:sz w:val="28"/>
                <w:szCs w:val="28"/>
              </w:rPr>
            </w:pPr>
            <w:r w:rsidRPr="00663F34">
              <w:rPr>
                <w:sz w:val="28"/>
                <w:szCs w:val="28"/>
              </w:rPr>
              <w:lastRenderedPageBreak/>
              <w:t xml:space="preserve">Иметь представление о татарской литературе второй пол.ХХ века. Анализировать повесть А. Гилязова. Охарактеризовать </w:t>
            </w:r>
            <w:r w:rsidRPr="00663F34">
              <w:rPr>
                <w:sz w:val="28"/>
                <w:szCs w:val="28"/>
              </w:rPr>
              <w:lastRenderedPageBreak/>
              <w:t>образ Бибинур.</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lastRenderedPageBreak/>
              <w:t xml:space="preserve">11. </w:t>
            </w:r>
          </w:p>
        </w:tc>
        <w:tc>
          <w:tcPr>
            <w:tcW w:w="1070" w:type="dxa"/>
          </w:tcPr>
          <w:p w:rsidR="00B22A73" w:rsidRPr="00663F34" w:rsidRDefault="00B22A73" w:rsidP="00A112E5">
            <w:pPr>
              <w:widowControl w:val="0"/>
              <w:jc w:val="center"/>
              <w:rPr>
                <w:sz w:val="28"/>
                <w:szCs w:val="28"/>
              </w:rPr>
            </w:pPr>
            <w:r w:rsidRPr="00663F34">
              <w:rPr>
                <w:sz w:val="28"/>
                <w:szCs w:val="28"/>
              </w:rPr>
              <w:t>5 ч.</w:t>
            </w:r>
          </w:p>
        </w:tc>
        <w:tc>
          <w:tcPr>
            <w:tcW w:w="4553" w:type="dxa"/>
          </w:tcPr>
          <w:p w:rsidR="00B22A73" w:rsidRPr="00663F34" w:rsidRDefault="00B22A73" w:rsidP="00A112E5">
            <w:pPr>
              <w:widowControl w:val="0"/>
              <w:jc w:val="both"/>
              <w:rPr>
                <w:b/>
                <w:bCs/>
                <w:sz w:val="28"/>
                <w:szCs w:val="28"/>
              </w:rPr>
            </w:pPr>
            <w:r w:rsidRPr="00663F34">
              <w:rPr>
                <w:sz w:val="28"/>
                <w:szCs w:val="28"/>
              </w:rPr>
              <w:t xml:space="preserve">Трансформация исторического романа соцреализма (Н. Фаттах «Ител суы ака торур» / «Итиль </w:t>
            </w:r>
            <w:r w:rsidRPr="00663F34">
              <w:rPr>
                <w:color w:val="000000"/>
                <w:sz w:val="28"/>
                <w:szCs w:val="28"/>
              </w:rPr>
              <w:t>–</w:t>
            </w:r>
            <w:r w:rsidRPr="00663F34">
              <w:rPr>
                <w:sz w:val="28"/>
                <w:szCs w:val="28"/>
              </w:rPr>
              <w:t xml:space="preserve"> река течет»).</w:t>
            </w:r>
            <w:r w:rsidRPr="00663F34">
              <w:rPr>
                <w:b/>
                <w:bCs/>
                <w:sz w:val="28"/>
                <w:szCs w:val="28"/>
              </w:rPr>
              <w:tab/>
            </w:r>
          </w:p>
        </w:tc>
        <w:tc>
          <w:tcPr>
            <w:tcW w:w="3066" w:type="dxa"/>
          </w:tcPr>
          <w:p w:rsidR="00B22A73" w:rsidRPr="00663F34" w:rsidRDefault="00B22A73" w:rsidP="00A112E5">
            <w:pPr>
              <w:widowControl w:val="0"/>
              <w:jc w:val="both"/>
              <w:rPr>
                <w:sz w:val="28"/>
                <w:szCs w:val="28"/>
              </w:rPr>
            </w:pPr>
            <w:r w:rsidRPr="00663F34">
              <w:rPr>
                <w:sz w:val="28"/>
                <w:szCs w:val="28"/>
              </w:rPr>
              <w:t>Анализировать роман Н. Фаттаха. Знать жанровые признаки исторического романа.</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 xml:space="preserve">12. </w:t>
            </w:r>
          </w:p>
        </w:tc>
        <w:tc>
          <w:tcPr>
            <w:tcW w:w="1070" w:type="dxa"/>
          </w:tcPr>
          <w:p w:rsidR="00B22A73" w:rsidRPr="00663F34" w:rsidRDefault="00B22A73" w:rsidP="00A112E5">
            <w:pPr>
              <w:widowControl w:val="0"/>
              <w:jc w:val="center"/>
              <w:rPr>
                <w:sz w:val="28"/>
                <w:szCs w:val="28"/>
              </w:rPr>
            </w:pPr>
            <w:r w:rsidRPr="00663F34">
              <w:rPr>
                <w:sz w:val="28"/>
                <w:szCs w:val="28"/>
              </w:rPr>
              <w:t>4 ч.</w:t>
            </w:r>
          </w:p>
        </w:tc>
        <w:tc>
          <w:tcPr>
            <w:tcW w:w="4553" w:type="dxa"/>
          </w:tcPr>
          <w:p w:rsidR="00B22A73" w:rsidRPr="00663F34" w:rsidRDefault="00B22A73" w:rsidP="00A112E5">
            <w:pPr>
              <w:widowControl w:val="0"/>
              <w:jc w:val="both"/>
              <w:rPr>
                <w:b/>
                <w:bCs/>
                <w:sz w:val="28"/>
                <w:szCs w:val="28"/>
              </w:rPr>
            </w:pPr>
            <w:r w:rsidRPr="00663F34">
              <w:rPr>
                <w:b/>
                <w:bCs/>
                <w:sz w:val="28"/>
                <w:szCs w:val="28"/>
              </w:rPr>
              <w:t xml:space="preserve">Татарская литература рубежа ХХ-ХХI веков (1990-2016 гг.). </w:t>
            </w:r>
            <w:r w:rsidRPr="00663F34">
              <w:rPr>
                <w:sz w:val="28"/>
                <w:szCs w:val="28"/>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(Зульфат «Тамыр көлләре» / «</w:t>
            </w:r>
            <w:r w:rsidRPr="00663F34">
              <w:rPr>
                <w:color w:val="000000"/>
                <w:sz w:val="28"/>
                <w:szCs w:val="28"/>
              </w:rPr>
              <w:t>Пепел корней</w:t>
            </w:r>
            <w:r w:rsidRPr="00663F34">
              <w:rPr>
                <w:sz w:val="28"/>
                <w:szCs w:val="28"/>
              </w:rPr>
              <w:t>», «Тойгыларда алтын яфрак шавы» / «</w:t>
            </w:r>
            <w:r w:rsidRPr="00663F34">
              <w:rPr>
                <w:color w:val="000000"/>
                <w:sz w:val="28"/>
                <w:szCs w:val="28"/>
              </w:rPr>
              <w:t>В чувствах – золотая мелодия листьев»</w:t>
            </w:r>
            <w:r w:rsidRPr="00663F34">
              <w:rPr>
                <w:sz w:val="28"/>
                <w:szCs w:val="28"/>
              </w:rPr>
              <w:t>).</w:t>
            </w:r>
          </w:p>
        </w:tc>
        <w:tc>
          <w:tcPr>
            <w:tcW w:w="3066" w:type="dxa"/>
          </w:tcPr>
          <w:p w:rsidR="00B22A73" w:rsidRPr="00663F34" w:rsidRDefault="00B22A73" w:rsidP="00A112E5">
            <w:pPr>
              <w:widowControl w:val="0"/>
              <w:jc w:val="both"/>
              <w:rPr>
                <w:sz w:val="28"/>
                <w:szCs w:val="28"/>
              </w:rPr>
            </w:pPr>
            <w:r w:rsidRPr="00663F34">
              <w:rPr>
                <w:sz w:val="28"/>
                <w:szCs w:val="28"/>
              </w:rPr>
              <w:t>Иметь представление о состоянии татарской литературы на рубеже ХХ-ХХ1 вв. Анализ стихотворений Зульфата.</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 xml:space="preserve">13. </w:t>
            </w:r>
          </w:p>
        </w:tc>
        <w:tc>
          <w:tcPr>
            <w:tcW w:w="1070" w:type="dxa"/>
          </w:tcPr>
          <w:p w:rsidR="00B22A73" w:rsidRPr="00663F34" w:rsidRDefault="00B22A73" w:rsidP="00A112E5">
            <w:pPr>
              <w:widowControl w:val="0"/>
              <w:jc w:val="center"/>
              <w:rPr>
                <w:sz w:val="28"/>
                <w:szCs w:val="28"/>
              </w:rPr>
            </w:pPr>
            <w:r w:rsidRPr="00663F34">
              <w:rPr>
                <w:sz w:val="28"/>
                <w:szCs w:val="28"/>
              </w:rPr>
              <w:t>4 ч.</w:t>
            </w:r>
          </w:p>
        </w:tc>
        <w:tc>
          <w:tcPr>
            <w:tcW w:w="4553" w:type="dxa"/>
          </w:tcPr>
          <w:p w:rsidR="00B22A73" w:rsidRPr="00663F34" w:rsidRDefault="00B22A73" w:rsidP="00A112E5">
            <w:pPr>
              <w:widowControl w:val="0"/>
              <w:jc w:val="both"/>
              <w:rPr>
                <w:b/>
                <w:bCs/>
                <w:sz w:val="28"/>
                <w:szCs w:val="28"/>
              </w:rPr>
            </w:pPr>
            <w:r w:rsidRPr="00663F34">
              <w:rPr>
                <w:sz w:val="28"/>
                <w:szCs w:val="28"/>
              </w:rPr>
              <w:t xml:space="preserve">Появление литературных произведений, описывающих отдельные этапы в жизни страны с точки зрения конфликта человека и общества (Ф. Садриев «Таң җиле» / «Утренний ветерок» </w:t>
            </w:r>
            <w:r w:rsidRPr="00663F34">
              <w:rPr>
                <w:color w:val="000000"/>
                <w:sz w:val="28"/>
                <w:szCs w:val="28"/>
              </w:rPr>
              <w:t>–</w:t>
            </w:r>
            <w:r w:rsidRPr="00663F34">
              <w:rPr>
                <w:sz w:val="28"/>
                <w:szCs w:val="28"/>
              </w:rPr>
              <w:t xml:space="preserve"> в сокращенном виде).</w:t>
            </w:r>
          </w:p>
        </w:tc>
        <w:tc>
          <w:tcPr>
            <w:tcW w:w="3066" w:type="dxa"/>
          </w:tcPr>
          <w:p w:rsidR="00B22A73" w:rsidRPr="00663F34" w:rsidRDefault="00B22A73" w:rsidP="00A112E5">
            <w:pPr>
              <w:widowControl w:val="0"/>
              <w:jc w:val="both"/>
              <w:rPr>
                <w:sz w:val="28"/>
                <w:szCs w:val="28"/>
              </w:rPr>
            </w:pPr>
            <w:r w:rsidRPr="00663F34">
              <w:rPr>
                <w:sz w:val="28"/>
                <w:szCs w:val="28"/>
              </w:rPr>
              <w:t>Анализировать роман Ф. Садриева. Написать сочинение.</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 xml:space="preserve">14. </w:t>
            </w:r>
          </w:p>
        </w:tc>
        <w:tc>
          <w:tcPr>
            <w:tcW w:w="1070" w:type="dxa"/>
          </w:tcPr>
          <w:p w:rsidR="00B22A73" w:rsidRPr="00663F34" w:rsidRDefault="00B22A73" w:rsidP="00A112E5">
            <w:pPr>
              <w:widowControl w:val="0"/>
              <w:jc w:val="center"/>
              <w:rPr>
                <w:sz w:val="28"/>
                <w:szCs w:val="28"/>
              </w:rPr>
            </w:pPr>
            <w:r w:rsidRPr="00663F34">
              <w:rPr>
                <w:sz w:val="28"/>
                <w:szCs w:val="28"/>
              </w:rPr>
              <w:t>4 ч.</w:t>
            </w:r>
          </w:p>
        </w:tc>
        <w:tc>
          <w:tcPr>
            <w:tcW w:w="4553" w:type="dxa"/>
          </w:tcPr>
          <w:p w:rsidR="00B22A73" w:rsidRPr="00663F34" w:rsidRDefault="00B22A73" w:rsidP="00A112E5">
            <w:pPr>
              <w:widowControl w:val="0"/>
              <w:jc w:val="both"/>
              <w:rPr>
                <w:b/>
                <w:bCs/>
                <w:sz w:val="28"/>
                <w:szCs w:val="28"/>
              </w:rPr>
            </w:pPr>
            <w:r w:rsidRPr="00663F34">
              <w:rPr>
                <w:sz w:val="28"/>
                <w:szCs w:val="28"/>
              </w:rPr>
              <w:t>Проблемы возрождения и сохранения народных традиций (Т. Миңнуллин «Кулъяулык» / «Платочек)».</w:t>
            </w:r>
          </w:p>
        </w:tc>
        <w:tc>
          <w:tcPr>
            <w:tcW w:w="3066" w:type="dxa"/>
          </w:tcPr>
          <w:p w:rsidR="00B22A73" w:rsidRPr="00663F34" w:rsidRDefault="00B22A73" w:rsidP="00A112E5">
            <w:pPr>
              <w:widowControl w:val="0"/>
              <w:jc w:val="both"/>
              <w:rPr>
                <w:sz w:val="28"/>
                <w:szCs w:val="28"/>
              </w:rPr>
            </w:pPr>
            <w:r w:rsidRPr="00663F34">
              <w:rPr>
                <w:sz w:val="28"/>
                <w:szCs w:val="28"/>
              </w:rPr>
              <w:t>Анализировать драму. Охарактеризовать основное действие пьесы.</w:t>
            </w:r>
          </w:p>
        </w:tc>
      </w:tr>
      <w:tr w:rsidR="00B22A73" w:rsidRPr="00663F34">
        <w:tc>
          <w:tcPr>
            <w:tcW w:w="881" w:type="dxa"/>
          </w:tcPr>
          <w:p w:rsidR="00B22A73" w:rsidRPr="00663F34" w:rsidRDefault="00B22A73" w:rsidP="00A112E5">
            <w:pPr>
              <w:widowControl w:val="0"/>
              <w:jc w:val="center"/>
              <w:rPr>
                <w:sz w:val="28"/>
                <w:szCs w:val="28"/>
              </w:rPr>
            </w:pPr>
            <w:r w:rsidRPr="00663F34">
              <w:rPr>
                <w:sz w:val="28"/>
                <w:szCs w:val="28"/>
              </w:rPr>
              <w:t xml:space="preserve">15. </w:t>
            </w:r>
          </w:p>
        </w:tc>
        <w:tc>
          <w:tcPr>
            <w:tcW w:w="1070" w:type="dxa"/>
          </w:tcPr>
          <w:p w:rsidR="00B22A73" w:rsidRPr="00663F34" w:rsidRDefault="00B22A73" w:rsidP="00A112E5">
            <w:pPr>
              <w:widowControl w:val="0"/>
              <w:jc w:val="center"/>
              <w:rPr>
                <w:sz w:val="28"/>
                <w:szCs w:val="28"/>
              </w:rPr>
            </w:pPr>
            <w:r w:rsidRPr="00663F34">
              <w:rPr>
                <w:sz w:val="28"/>
                <w:szCs w:val="28"/>
              </w:rPr>
              <w:t>2 ч.</w:t>
            </w:r>
          </w:p>
        </w:tc>
        <w:tc>
          <w:tcPr>
            <w:tcW w:w="4553" w:type="dxa"/>
          </w:tcPr>
          <w:p w:rsidR="00B22A73" w:rsidRPr="00663F34" w:rsidRDefault="00B22A73" w:rsidP="00A112E5">
            <w:pPr>
              <w:widowControl w:val="0"/>
              <w:jc w:val="both"/>
              <w:rPr>
                <w:b/>
                <w:bCs/>
                <w:sz w:val="28"/>
                <w:szCs w:val="28"/>
              </w:rPr>
            </w:pPr>
            <w:r w:rsidRPr="00663F34">
              <w:rPr>
                <w:b/>
                <w:bCs/>
                <w:sz w:val="28"/>
                <w:szCs w:val="28"/>
              </w:rPr>
              <w:t>Повторение и обобщение изученного в 9 классе</w:t>
            </w:r>
          </w:p>
        </w:tc>
        <w:tc>
          <w:tcPr>
            <w:tcW w:w="3066" w:type="dxa"/>
          </w:tcPr>
          <w:p w:rsidR="00B22A73" w:rsidRPr="00663F34" w:rsidRDefault="00B22A73" w:rsidP="00A112E5">
            <w:pPr>
              <w:widowControl w:val="0"/>
              <w:jc w:val="both"/>
              <w:rPr>
                <w:sz w:val="28"/>
                <w:szCs w:val="28"/>
              </w:rPr>
            </w:pPr>
            <w:r w:rsidRPr="00663F34">
              <w:rPr>
                <w:sz w:val="28"/>
                <w:szCs w:val="28"/>
              </w:rPr>
              <w:t>Написать контрольное сочинение</w:t>
            </w:r>
          </w:p>
        </w:tc>
      </w:tr>
    </w:tbl>
    <w:p w:rsidR="00B22A73" w:rsidRPr="00663F34" w:rsidRDefault="00B22A73" w:rsidP="00A112E5">
      <w:pPr>
        <w:widowControl w:val="0"/>
        <w:ind w:firstLine="709"/>
        <w:jc w:val="center"/>
        <w:rPr>
          <w:b/>
          <w:bCs/>
          <w:sz w:val="28"/>
          <w:szCs w:val="28"/>
        </w:rPr>
      </w:pPr>
    </w:p>
    <w:p w:rsidR="00B22A73" w:rsidRPr="00663F34" w:rsidRDefault="00B22A73" w:rsidP="00A112E5">
      <w:pPr>
        <w:widowControl w:val="0"/>
        <w:shd w:val="clear" w:color="auto" w:fill="FFFFFF"/>
        <w:autoSpaceDE w:val="0"/>
        <w:autoSpaceDN w:val="0"/>
        <w:adjustRightInd w:val="0"/>
        <w:spacing w:line="360" w:lineRule="auto"/>
        <w:ind w:firstLine="709"/>
        <w:jc w:val="center"/>
        <w:rPr>
          <w:rStyle w:val="dash041e005f0431005f044b005f0447005f043d005f044b005f0439005f005fchar1char1"/>
          <w:b/>
          <w:bCs/>
        </w:rPr>
      </w:pPr>
      <w:r w:rsidRPr="00663F34">
        <w:rPr>
          <w:rStyle w:val="dash041e005f0431005f044b005f0447005f043d005f044b005f0439005f005fchar1char1"/>
          <w:b/>
          <w:bCs/>
        </w:rPr>
        <w:t xml:space="preserve">ПЛАНИРУЕМЫЕ РЕЗУЛЬТАТЫ ИЗУЧЕНИЯ УЧЕБНОГО ПРЕДМЕТА </w:t>
      </w:r>
    </w:p>
    <w:p w:rsidR="00B22A73" w:rsidRPr="00663F34" w:rsidRDefault="00B22A73" w:rsidP="00A112E5">
      <w:pPr>
        <w:widowControl w:val="0"/>
        <w:shd w:val="clear" w:color="auto" w:fill="FFFFFF"/>
        <w:autoSpaceDE w:val="0"/>
        <w:autoSpaceDN w:val="0"/>
        <w:adjustRightInd w:val="0"/>
        <w:spacing w:line="360" w:lineRule="auto"/>
        <w:ind w:firstLine="709"/>
        <w:jc w:val="both"/>
        <w:rPr>
          <w:sz w:val="28"/>
          <w:szCs w:val="28"/>
        </w:rPr>
      </w:pPr>
      <w:r w:rsidRPr="00663F34">
        <w:rPr>
          <w:sz w:val="28"/>
          <w:szCs w:val="28"/>
        </w:rPr>
        <w:t xml:space="preserve">Результатом изучения учебного курса по татарской литературе </w:t>
      </w:r>
      <w:r w:rsidR="007E68F5">
        <w:rPr>
          <w:sz w:val="28"/>
          <w:szCs w:val="28"/>
        </w:rPr>
        <w:t>на уровне основного</w:t>
      </w:r>
      <w:r w:rsidRPr="00663F34">
        <w:rPr>
          <w:sz w:val="28"/>
          <w:szCs w:val="28"/>
        </w:rPr>
        <w:t xml:space="preserve"> обще</w:t>
      </w:r>
      <w:r w:rsidR="007E68F5">
        <w:rPr>
          <w:sz w:val="28"/>
          <w:szCs w:val="28"/>
        </w:rPr>
        <w:t>г</w:t>
      </w:r>
      <w:r w:rsidRPr="00663F34">
        <w:rPr>
          <w:sz w:val="28"/>
          <w:szCs w:val="28"/>
        </w:rPr>
        <w:t>о</w:t>
      </w:r>
      <w:r w:rsidR="007E68F5">
        <w:rPr>
          <w:sz w:val="28"/>
          <w:szCs w:val="28"/>
        </w:rPr>
        <w:t xml:space="preserve"> о</w:t>
      </w:r>
      <w:r w:rsidRPr="00663F34">
        <w:rPr>
          <w:sz w:val="28"/>
          <w:szCs w:val="28"/>
        </w:rPr>
        <w:t>бразова</w:t>
      </w:r>
      <w:r w:rsidR="007E68F5">
        <w:rPr>
          <w:sz w:val="28"/>
          <w:szCs w:val="28"/>
        </w:rPr>
        <w:t>ния</w:t>
      </w:r>
      <w:r w:rsidRPr="00663F34">
        <w:rPr>
          <w:sz w:val="28"/>
          <w:szCs w:val="28"/>
        </w:rPr>
        <w:t xml:space="preserve">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 </w:t>
      </w:r>
    </w:p>
    <w:p w:rsidR="003C45B7" w:rsidRPr="00663F34" w:rsidRDefault="007E68F5" w:rsidP="003C45B7">
      <w:pPr>
        <w:widowControl w:val="0"/>
        <w:spacing w:line="360" w:lineRule="auto"/>
        <w:jc w:val="center"/>
        <w:rPr>
          <w:b/>
          <w:bCs/>
          <w:sz w:val="28"/>
          <w:szCs w:val="28"/>
        </w:rPr>
      </w:pPr>
      <w:r w:rsidRPr="007E68F5">
        <w:rPr>
          <w:b/>
          <w:bCs/>
          <w:sz w:val="28"/>
          <w:szCs w:val="28"/>
        </w:rPr>
        <w:lastRenderedPageBreak/>
        <w:t>Примерная рабочая программа учебного предмета «Татарская литература» для общеобразовательных организаций с обучением на татарском языке (10-11 классы)</w:t>
      </w:r>
    </w:p>
    <w:p w:rsidR="00B22A73" w:rsidRPr="00663F34" w:rsidRDefault="00B22A73" w:rsidP="00A112E5">
      <w:pPr>
        <w:widowControl w:val="0"/>
        <w:shd w:val="clear" w:color="auto" w:fill="FFFFFF"/>
        <w:autoSpaceDE w:val="0"/>
        <w:autoSpaceDN w:val="0"/>
        <w:adjustRightInd w:val="0"/>
        <w:spacing w:line="360" w:lineRule="auto"/>
        <w:ind w:right="-2" w:firstLine="709"/>
        <w:jc w:val="center"/>
        <w:rPr>
          <w:b/>
          <w:bCs/>
          <w:sz w:val="28"/>
          <w:szCs w:val="28"/>
        </w:rPr>
      </w:pPr>
    </w:p>
    <w:p w:rsidR="00B22A73" w:rsidRPr="00663F34" w:rsidRDefault="00B22A73" w:rsidP="00A112E5">
      <w:pPr>
        <w:widowControl w:val="0"/>
        <w:shd w:val="clear" w:color="auto" w:fill="FFFFFF"/>
        <w:autoSpaceDE w:val="0"/>
        <w:autoSpaceDN w:val="0"/>
        <w:adjustRightInd w:val="0"/>
        <w:spacing w:line="360" w:lineRule="auto"/>
        <w:ind w:right="-2" w:firstLine="709"/>
        <w:jc w:val="center"/>
        <w:rPr>
          <w:b/>
          <w:bCs/>
        </w:rPr>
      </w:pPr>
      <w:r w:rsidRPr="00663F34">
        <w:rPr>
          <w:b/>
          <w:bCs/>
        </w:rPr>
        <w:t>ПОЯСНИТЕЛЬНАЯ ЗАПИСКА</w:t>
      </w:r>
    </w:p>
    <w:p w:rsidR="00B22A73" w:rsidRPr="00663F34" w:rsidRDefault="007E68F5" w:rsidP="003C45B7">
      <w:pPr>
        <w:widowControl w:val="0"/>
        <w:spacing w:line="360" w:lineRule="auto"/>
        <w:ind w:firstLine="709"/>
        <w:jc w:val="both"/>
        <w:rPr>
          <w:sz w:val="28"/>
          <w:szCs w:val="28"/>
        </w:rPr>
      </w:pPr>
      <w:r w:rsidRPr="007E68F5">
        <w:rPr>
          <w:bCs/>
          <w:sz w:val="28"/>
          <w:szCs w:val="28"/>
        </w:rPr>
        <w:t>Примерная рабочая программа учебного предмета «Татарская литература» для общеобразовательных организаций с обучением на татарском языке (10-11 классы)</w:t>
      </w:r>
      <w:r>
        <w:rPr>
          <w:bCs/>
          <w:sz w:val="28"/>
          <w:szCs w:val="28"/>
        </w:rPr>
        <w:t xml:space="preserve"> </w:t>
      </w:r>
      <w:r w:rsidR="00B22A73" w:rsidRPr="00663F34">
        <w:rPr>
          <w:sz w:val="28"/>
          <w:szCs w:val="28"/>
        </w:rPr>
        <w:t xml:space="preserve">ориентирована на </w:t>
      </w:r>
      <w:r w:rsidR="00B22A73" w:rsidRPr="00663F34">
        <w:rPr>
          <w:rStyle w:val="Zag11"/>
          <w:rFonts w:eastAsia="@Arial Unicode MS"/>
          <w:sz w:val="28"/>
          <w:szCs w:val="28"/>
        </w:rPr>
        <w:t xml:space="preserve">воспитание и развитие качеств личности, отвечающих требованиям современного информационного общества,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 </w:t>
      </w:r>
      <w:r w:rsidR="00B22A73" w:rsidRPr="00663F34">
        <w:rPr>
          <w:sz w:val="28"/>
          <w:szCs w:val="28"/>
        </w:rPr>
        <w:t xml:space="preserve">гарантирует соблюдение права каждого учащегося на получение качественных знаний по татарской литературе и предусматривает ознакомление учащихся на ступени основного общего образования с историей татарской литературы как с процессом развития и многовековой истории национальной культуры, с основными особенностями отдельных периодов ее развития; предусматривает обучение пониманию новизны в творчестве отдельных выдающихся литераторов, умению формировать объективные выводы и отношение, а также обеспечивает сохранение психического и физического здоровья детей. </w:t>
      </w:r>
    </w:p>
    <w:p w:rsidR="00B22A73" w:rsidRPr="00663F34" w:rsidRDefault="00B22A73" w:rsidP="00C45144">
      <w:pPr>
        <w:widowControl w:val="0"/>
        <w:shd w:val="clear" w:color="auto" w:fill="FFFFFF"/>
        <w:autoSpaceDE w:val="0"/>
        <w:autoSpaceDN w:val="0"/>
        <w:adjustRightInd w:val="0"/>
        <w:spacing w:line="360" w:lineRule="auto"/>
        <w:ind w:firstLine="709"/>
        <w:jc w:val="both"/>
        <w:rPr>
          <w:sz w:val="28"/>
          <w:szCs w:val="28"/>
          <w:highlight w:val="yellow"/>
        </w:rPr>
      </w:pPr>
      <w:r w:rsidRPr="00663F34">
        <w:rPr>
          <w:sz w:val="28"/>
          <w:szCs w:val="28"/>
        </w:rPr>
        <w:t xml:space="preserve">Обучение татарской литературе </w:t>
      </w:r>
      <w:r w:rsidR="007E68F5">
        <w:rPr>
          <w:sz w:val="28"/>
          <w:szCs w:val="28"/>
        </w:rPr>
        <w:t>на уровне среднего общего образования</w:t>
      </w:r>
      <w:r w:rsidRPr="00663F34">
        <w:rPr>
          <w:sz w:val="28"/>
          <w:szCs w:val="28"/>
        </w:rPr>
        <w:t xml:space="preserve"> включает в себя формирование необходимых для понимания литературного произведения и творчества писателя теоретических знаний и творческих навыков, а также знакомство учащихся с материалами о национальной культуре татарского народа. В основе содержания и структуры данной программы лежит концепция освоения истории литературы как непрерывного процесса. </w:t>
      </w:r>
    </w:p>
    <w:p w:rsidR="007E68F5" w:rsidRDefault="007E68F5" w:rsidP="00A112E5">
      <w:pPr>
        <w:widowControl w:val="0"/>
        <w:spacing w:line="360" w:lineRule="auto"/>
        <w:ind w:right="-2" w:firstLine="709"/>
        <w:jc w:val="center"/>
        <w:rPr>
          <w:b/>
          <w:bCs/>
        </w:rPr>
      </w:pPr>
    </w:p>
    <w:p w:rsidR="00B22A73" w:rsidRPr="00663F34" w:rsidRDefault="00B22A73" w:rsidP="00A112E5">
      <w:pPr>
        <w:widowControl w:val="0"/>
        <w:spacing w:line="360" w:lineRule="auto"/>
        <w:ind w:right="-2" w:firstLine="709"/>
        <w:jc w:val="center"/>
        <w:rPr>
          <w:b/>
          <w:bCs/>
        </w:rPr>
      </w:pPr>
      <w:r w:rsidRPr="00663F34">
        <w:rPr>
          <w:b/>
          <w:bCs/>
        </w:rPr>
        <w:lastRenderedPageBreak/>
        <w:t>ОСНОВНОЕ СОДЕРЖАНИЕ УЧЕБНОГО ПРЕДМЕТА</w:t>
      </w:r>
    </w:p>
    <w:p w:rsidR="00B22A73" w:rsidRPr="00663F34" w:rsidRDefault="00B22A73" w:rsidP="00A112E5">
      <w:pPr>
        <w:widowControl w:val="0"/>
        <w:spacing w:line="360" w:lineRule="auto"/>
        <w:ind w:right="-2" w:firstLine="709"/>
        <w:jc w:val="both"/>
        <w:rPr>
          <w:b/>
          <w:bCs/>
          <w:sz w:val="28"/>
          <w:szCs w:val="28"/>
        </w:rPr>
      </w:pPr>
      <w:r w:rsidRPr="00663F34">
        <w:rPr>
          <w:b/>
          <w:bCs/>
          <w:color w:val="000000"/>
          <w:sz w:val="28"/>
          <w:szCs w:val="28"/>
        </w:rPr>
        <w:t>Раздел 1. Древнетюркская л</w:t>
      </w:r>
      <w:r w:rsidRPr="00663F34">
        <w:rPr>
          <w:b/>
          <w:bCs/>
          <w:sz w:val="28"/>
          <w:szCs w:val="28"/>
        </w:rPr>
        <w:t>итература.</w:t>
      </w:r>
    </w:p>
    <w:p w:rsidR="00B22A73" w:rsidRPr="00663F34" w:rsidRDefault="00B22A73" w:rsidP="00A112E5">
      <w:pPr>
        <w:widowControl w:val="0"/>
        <w:shd w:val="clear" w:color="auto" w:fill="FFFFFF"/>
        <w:tabs>
          <w:tab w:val="left" w:pos="-1701"/>
        </w:tabs>
        <w:spacing w:line="360" w:lineRule="auto"/>
        <w:jc w:val="both"/>
        <w:rPr>
          <w:noProof/>
          <w:color w:val="000000"/>
          <w:sz w:val="28"/>
          <w:szCs w:val="28"/>
        </w:rPr>
      </w:pPr>
      <w:r w:rsidRPr="00663F34">
        <w:rPr>
          <w:noProof/>
          <w:color w:val="000000"/>
          <w:sz w:val="28"/>
          <w:szCs w:val="28"/>
        </w:rPr>
        <w:tab/>
        <w:t xml:space="preserve">Историко-литературные сведения о тюрках и предках татарв </w:t>
      </w:r>
      <w:r w:rsidRPr="00663F34">
        <w:rPr>
          <w:noProof/>
          <w:color w:val="000000"/>
          <w:spacing w:val="-5"/>
          <w:sz w:val="28"/>
          <w:szCs w:val="28"/>
        </w:rPr>
        <w:t>V-ХII вв</w:t>
      </w:r>
      <w:r w:rsidRPr="00663F34">
        <w:rPr>
          <w:noProof/>
          <w:color w:val="000000"/>
          <w:sz w:val="28"/>
          <w:szCs w:val="28"/>
        </w:rPr>
        <w:t>. Древние тюркские государства, религиозные верования и письменность древних тюрков. Принятие булгарами (922) ислама.</w:t>
      </w:r>
      <w:r w:rsidR="00174CF9">
        <w:rPr>
          <w:noProof/>
          <w:color w:val="000000"/>
          <w:sz w:val="28"/>
          <w:szCs w:val="28"/>
        </w:rPr>
        <w:t xml:space="preserve"> </w:t>
      </w:r>
      <w:r w:rsidRPr="00663F34">
        <w:rPr>
          <w:noProof/>
          <w:color w:val="000000"/>
          <w:sz w:val="28"/>
          <w:szCs w:val="28"/>
        </w:rPr>
        <w:t xml:space="preserve">Тюрко-татары в контексте Восток и Запад. Этногенез казанских татар. </w:t>
      </w:r>
    </w:p>
    <w:p w:rsidR="00B22A73" w:rsidRPr="00663F34" w:rsidRDefault="00B22A73" w:rsidP="00A112E5">
      <w:pPr>
        <w:widowControl w:val="0"/>
        <w:shd w:val="clear" w:color="auto" w:fill="FFFFFF"/>
        <w:tabs>
          <w:tab w:val="left" w:pos="-1701"/>
        </w:tabs>
        <w:spacing w:line="360" w:lineRule="auto"/>
        <w:ind w:firstLine="709"/>
        <w:jc w:val="both"/>
        <w:rPr>
          <w:noProof/>
          <w:color w:val="000000"/>
          <w:sz w:val="28"/>
          <w:szCs w:val="28"/>
        </w:rPr>
      </w:pPr>
      <w:r w:rsidRPr="00663F34">
        <w:rPr>
          <w:noProof/>
          <w:color w:val="000000"/>
          <w:sz w:val="28"/>
          <w:szCs w:val="28"/>
        </w:rPr>
        <w:t>Художественное наследие общетюркской эпохи: памятники рунического, уйгурского и арабского письма. Общие характеристики: целостный взгляд на мир; нерасчлененность автора и героя, человека и природы в целом; рассказывание событий прошлого и использование приема повтора наиболее значимых ситуаций; обращение к циклическому сюжету и представление бытия как единства противоположностей: Добра и Зла, Жизни и Смерти, Единства и Разбросанности и др.; принцип сопричастности и воспевание подвигов; склонность</w:t>
      </w:r>
      <w:r w:rsidRPr="00663F34">
        <w:rPr>
          <w:noProof/>
          <w:color w:val="000000"/>
          <w:spacing w:val="-4"/>
          <w:sz w:val="28"/>
          <w:szCs w:val="28"/>
        </w:rPr>
        <w:t xml:space="preserve"> к нравоучению и другие свойства проявляются как на микроуровне высказывания, так и на макроуровне художественного целого.</w:t>
      </w:r>
    </w:p>
    <w:p w:rsidR="00B22A73" w:rsidRPr="00663F34" w:rsidRDefault="00B22A73" w:rsidP="00A112E5">
      <w:pPr>
        <w:widowControl w:val="0"/>
        <w:shd w:val="clear" w:color="auto" w:fill="FFFFFF"/>
        <w:spacing w:line="360" w:lineRule="auto"/>
        <w:ind w:firstLine="709"/>
        <w:jc w:val="both"/>
        <w:rPr>
          <w:noProof/>
          <w:color w:val="000000"/>
          <w:sz w:val="28"/>
          <w:szCs w:val="28"/>
        </w:rPr>
      </w:pPr>
      <w:r w:rsidRPr="00663F34">
        <w:rPr>
          <w:noProof/>
          <w:color w:val="000000"/>
          <w:sz w:val="28"/>
          <w:szCs w:val="28"/>
        </w:rPr>
        <w:t>Орхоно-Енисейские памятники,отражение в них истории, верований, особенностей художественного мышления древних тюрков. Первый тюркский автор Йоллыг-Тегин, подписавший под текстами резвернутых эпитафий в честь Бильге-кагана и Кюль-тегина.</w:t>
      </w:r>
    </w:p>
    <w:p w:rsidR="00B22A73" w:rsidRPr="00663F34" w:rsidRDefault="00B22A73" w:rsidP="00A112E5">
      <w:pPr>
        <w:widowControl w:val="0"/>
        <w:shd w:val="clear" w:color="auto" w:fill="FFFFFF"/>
        <w:tabs>
          <w:tab w:val="left" w:pos="9226"/>
        </w:tabs>
        <w:spacing w:line="360" w:lineRule="auto"/>
        <w:ind w:firstLine="709"/>
        <w:jc w:val="both"/>
        <w:rPr>
          <w:sz w:val="28"/>
          <w:szCs w:val="28"/>
        </w:rPr>
      </w:pPr>
      <w:r w:rsidRPr="00663F34">
        <w:rPr>
          <w:noProof/>
          <w:color w:val="000000"/>
          <w:sz w:val="28"/>
          <w:szCs w:val="28"/>
        </w:rPr>
        <w:t>«Диване лөгат эт-төрк» («Словарь тюркских наречий», 1072-1074) Махмуда Кашгари – один из источников по изучению древнетюркского</w:t>
      </w:r>
      <w:r w:rsidRPr="00663F34">
        <w:rPr>
          <w:noProof/>
          <w:color w:val="000000"/>
          <w:sz w:val="28"/>
          <w:szCs w:val="28"/>
        </w:rPr>
        <w:br/>
        <w:t>фольклора и письменной литературы.</w:t>
      </w:r>
      <w:r w:rsidRPr="00663F34">
        <w:rPr>
          <w:noProof/>
          <w:color w:val="000000"/>
          <w:sz w:val="28"/>
          <w:szCs w:val="28"/>
        </w:rPr>
        <w:tab/>
      </w:r>
    </w:p>
    <w:p w:rsidR="00B22A73" w:rsidRPr="00663F34" w:rsidRDefault="00B22A73" w:rsidP="00A112E5">
      <w:pPr>
        <w:widowControl w:val="0"/>
        <w:shd w:val="clear" w:color="auto" w:fill="FFFFFF"/>
        <w:tabs>
          <w:tab w:val="left" w:pos="8899"/>
        </w:tabs>
        <w:spacing w:line="360" w:lineRule="auto"/>
        <w:ind w:firstLine="709"/>
        <w:jc w:val="both"/>
        <w:rPr>
          <w:sz w:val="28"/>
          <w:szCs w:val="28"/>
        </w:rPr>
      </w:pPr>
      <w:r w:rsidRPr="00663F34">
        <w:rPr>
          <w:noProof/>
          <w:color w:val="000000"/>
          <w:sz w:val="28"/>
          <w:szCs w:val="28"/>
        </w:rPr>
        <w:t>«Котадгу белек» («Благодатное знание», 1069) Юсуфа</w:t>
      </w:r>
      <w:r w:rsidRPr="00663F34">
        <w:rPr>
          <w:noProof/>
          <w:color w:val="000000"/>
          <w:sz w:val="28"/>
          <w:szCs w:val="28"/>
        </w:rPr>
        <w:br/>
        <w:t>Баласагунского</w:t>
      </w:r>
      <w:r w:rsidRPr="00663F34">
        <w:rPr>
          <w:b/>
          <w:bCs/>
          <w:noProof/>
          <w:color w:val="000000"/>
          <w:sz w:val="28"/>
          <w:szCs w:val="28"/>
        </w:rPr>
        <w:t xml:space="preserve"> – </w:t>
      </w:r>
      <w:r w:rsidRPr="00663F34">
        <w:rPr>
          <w:noProof/>
          <w:color w:val="000000"/>
          <w:sz w:val="28"/>
          <w:szCs w:val="28"/>
        </w:rPr>
        <w:t>первая классическая поэма тюркских народов. Основные</w:t>
      </w:r>
      <w:r w:rsidRPr="00663F34">
        <w:rPr>
          <w:noProof/>
          <w:color w:val="000000"/>
          <w:sz w:val="28"/>
          <w:szCs w:val="28"/>
        </w:rPr>
        <w:br/>
        <w:t>образы, гуманистическое содержание произведения и его связь с ренессансной литературой Востока.</w:t>
      </w:r>
      <w:r w:rsidRPr="00663F34">
        <w:rPr>
          <w:noProof/>
          <w:color w:val="000000"/>
          <w:sz w:val="28"/>
          <w:szCs w:val="28"/>
        </w:rPr>
        <w:tab/>
      </w:r>
    </w:p>
    <w:p w:rsidR="00B22A73" w:rsidRPr="00663F34" w:rsidRDefault="00B22A73" w:rsidP="00A112E5">
      <w:pPr>
        <w:widowControl w:val="0"/>
        <w:shd w:val="clear" w:color="auto" w:fill="FFFFFF"/>
        <w:tabs>
          <w:tab w:val="left" w:pos="8904"/>
        </w:tabs>
        <w:spacing w:line="360" w:lineRule="auto"/>
        <w:ind w:firstLine="709"/>
        <w:jc w:val="both"/>
        <w:rPr>
          <w:sz w:val="28"/>
          <w:szCs w:val="28"/>
        </w:rPr>
      </w:pPr>
      <w:r w:rsidRPr="00663F34">
        <w:rPr>
          <w:noProof/>
          <w:color w:val="000000"/>
          <w:sz w:val="28"/>
          <w:szCs w:val="28"/>
        </w:rPr>
        <w:t xml:space="preserve">Тюркские поэты-суфии </w:t>
      </w:r>
      <w:r w:rsidRPr="00663F34">
        <w:rPr>
          <w:color w:val="000000"/>
          <w:sz w:val="28"/>
          <w:szCs w:val="28"/>
        </w:rPr>
        <w:t xml:space="preserve">XII </w:t>
      </w:r>
      <w:r w:rsidRPr="00663F34">
        <w:rPr>
          <w:noProof/>
          <w:color w:val="000000"/>
          <w:sz w:val="28"/>
          <w:szCs w:val="28"/>
        </w:rPr>
        <w:t>века Ахмед Ясави и Сулейман Бакыргани</w:t>
      </w:r>
      <w:r w:rsidRPr="00663F34">
        <w:rPr>
          <w:b/>
          <w:bCs/>
          <w:noProof/>
          <w:color w:val="000000"/>
          <w:sz w:val="28"/>
          <w:szCs w:val="28"/>
        </w:rPr>
        <w:t xml:space="preserve">. </w:t>
      </w:r>
      <w:r w:rsidRPr="00663F34">
        <w:rPr>
          <w:noProof/>
          <w:color w:val="000000"/>
          <w:sz w:val="28"/>
          <w:szCs w:val="28"/>
        </w:rPr>
        <w:t xml:space="preserve">Краткая характеристика суфийских стихов, включенных в «Диване хикмәт» </w:t>
      </w:r>
      <w:r w:rsidRPr="00663F34">
        <w:rPr>
          <w:noProof/>
          <w:color w:val="000000"/>
          <w:sz w:val="28"/>
          <w:szCs w:val="28"/>
        </w:rPr>
        <w:lastRenderedPageBreak/>
        <w:t>(«Сборник мудрости») Ясави и «Бакырган китабы»(«Книгу Бакырган»).</w:t>
      </w:r>
    </w:p>
    <w:p w:rsidR="00B22A73" w:rsidRPr="00663F34" w:rsidRDefault="00B22A73" w:rsidP="00114B0E">
      <w:pPr>
        <w:widowControl w:val="0"/>
        <w:spacing w:line="360" w:lineRule="auto"/>
        <w:ind w:left="708" w:firstLine="1"/>
        <w:jc w:val="both"/>
        <w:rPr>
          <w:b/>
          <w:bCs/>
          <w:sz w:val="28"/>
          <w:szCs w:val="28"/>
        </w:rPr>
      </w:pPr>
      <w:r w:rsidRPr="00663F34">
        <w:rPr>
          <w:b/>
          <w:bCs/>
          <w:color w:val="000000"/>
          <w:sz w:val="28"/>
          <w:szCs w:val="28"/>
        </w:rPr>
        <w:t xml:space="preserve">Раздел 2. </w:t>
      </w:r>
      <w:r w:rsidRPr="00663F34">
        <w:rPr>
          <w:b/>
          <w:bCs/>
          <w:sz w:val="28"/>
          <w:szCs w:val="28"/>
        </w:rPr>
        <w:t xml:space="preserve">Средневековая татарская литература. </w:t>
      </w:r>
    </w:p>
    <w:p w:rsidR="00B22A73" w:rsidRPr="00663F34" w:rsidRDefault="00B22A73" w:rsidP="00A112E5">
      <w:pPr>
        <w:widowControl w:val="0"/>
        <w:shd w:val="clear" w:color="auto" w:fill="FFFFFF"/>
        <w:tabs>
          <w:tab w:val="left" w:pos="8050"/>
        </w:tabs>
        <w:spacing w:line="360" w:lineRule="auto"/>
        <w:ind w:firstLine="709"/>
        <w:jc w:val="both"/>
        <w:rPr>
          <w:sz w:val="28"/>
          <w:szCs w:val="28"/>
        </w:rPr>
      </w:pPr>
      <w:r w:rsidRPr="00663F34">
        <w:rPr>
          <w:noProof/>
          <w:color w:val="000000"/>
          <w:spacing w:val="1"/>
          <w:sz w:val="28"/>
          <w:szCs w:val="28"/>
        </w:rPr>
        <w:t>Период традиционализма и следования канону</w:t>
      </w:r>
      <w:r w:rsidRPr="00663F34">
        <w:rPr>
          <w:sz w:val="28"/>
          <w:szCs w:val="28"/>
        </w:rPr>
        <w:t>.</w:t>
      </w:r>
      <w:r w:rsidRPr="00663F34">
        <w:rPr>
          <w:noProof/>
          <w:color w:val="000000"/>
          <w:spacing w:val="1"/>
          <w:sz w:val="28"/>
          <w:szCs w:val="28"/>
        </w:rPr>
        <w:t>Образцом устойчивых норм и правил создания художественных произведений для тюрко–татарских художников слова является арабская и персидская литература.</w:t>
      </w:r>
    </w:p>
    <w:p w:rsidR="00B22A73" w:rsidRPr="00663F34" w:rsidRDefault="00B22A73" w:rsidP="00A112E5">
      <w:pPr>
        <w:widowControl w:val="0"/>
        <w:shd w:val="clear" w:color="auto" w:fill="FFFFFF"/>
        <w:tabs>
          <w:tab w:val="left" w:pos="8050"/>
        </w:tabs>
        <w:spacing w:line="360" w:lineRule="auto"/>
        <w:ind w:firstLine="709"/>
        <w:jc w:val="both"/>
        <w:rPr>
          <w:sz w:val="28"/>
          <w:szCs w:val="28"/>
        </w:rPr>
      </w:pPr>
      <w:r w:rsidRPr="00663F34">
        <w:rPr>
          <w:sz w:val="28"/>
          <w:szCs w:val="28"/>
        </w:rPr>
        <w:t>Основные тенденции и этапы развития татарской литературы в Средневековье, генезис литературного творчества, соотнесенность татарской литературы с историческим процессом, закономерности ее эволюции.</w:t>
      </w:r>
    </w:p>
    <w:p w:rsidR="00B22A73" w:rsidRPr="00663F34" w:rsidRDefault="00B22A73" w:rsidP="00A112E5">
      <w:pPr>
        <w:widowControl w:val="0"/>
        <w:numPr>
          <w:ilvl w:val="0"/>
          <w:numId w:val="7"/>
        </w:numPr>
        <w:shd w:val="clear" w:color="auto" w:fill="FFFFFF"/>
        <w:spacing w:line="360" w:lineRule="auto"/>
        <w:jc w:val="both"/>
        <w:rPr>
          <w:i/>
          <w:iCs/>
          <w:sz w:val="28"/>
          <w:szCs w:val="28"/>
        </w:rPr>
      </w:pPr>
      <w:r w:rsidRPr="00663F34">
        <w:rPr>
          <w:i/>
          <w:iCs/>
          <w:noProof/>
          <w:color w:val="000000"/>
          <w:sz w:val="28"/>
          <w:szCs w:val="28"/>
        </w:rPr>
        <w:t xml:space="preserve">Булгаро-татарская литература </w:t>
      </w:r>
      <w:r w:rsidRPr="00663F34">
        <w:rPr>
          <w:i/>
          <w:iCs/>
          <w:color w:val="000000"/>
          <w:sz w:val="28"/>
          <w:szCs w:val="28"/>
        </w:rPr>
        <w:t>(XII</w:t>
      </w:r>
      <w:r w:rsidRPr="00663F34">
        <w:rPr>
          <w:i/>
          <w:iCs/>
          <w:noProof/>
          <w:color w:val="000000"/>
          <w:sz w:val="28"/>
          <w:szCs w:val="28"/>
        </w:rPr>
        <w:t>- первая пол.ХIII вв.)</w:t>
      </w:r>
    </w:p>
    <w:p w:rsidR="00B22A73" w:rsidRPr="00663F34" w:rsidRDefault="00B22A73" w:rsidP="00A112E5">
      <w:pPr>
        <w:widowControl w:val="0"/>
        <w:spacing w:line="360" w:lineRule="auto"/>
        <w:ind w:firstLine="709"/>
        <w:jc w:val="both"/>
        <w:rPr>
          <w:noProof/>
          <w:color w:val="000000"/>
          <w:spacing w:val="1"/>
          <w:sz w:val="28"/>
          <w:szCs w:val="28"/>
        </w:rPr>
      </w:pPr>
      <w:r w:rsidRPr="00663F34">
        <w:rPr>
          <w:noProof/>
          <w:color w:val="000000"/>
          <w:spacing w:val="-9"/>
          <w:sz w:val="28"/>
          <w:szCs w:val="28"/>
        </w:rPr>
        <w:t xml:space="preserve">Развитие литературы под сильным влиянием арабо-персидской мусульманской культуры. Ходжа Ахмед ал-Булгари, его книги </w:t>
      </w:r>
      <w:r w:rsidRPr="00663F34">
        <w:rPr>
          <w:noProof/>
          <w:color w:val="000000"/>
          <w:spacing w:val="1"/>
          <w:sz w:val="28"/>
          <w:szCs w:val="28"/>
        </w:rPr>
        <w:t>«Тарикать эл–болгария» («Суфийский путь Булгарии»)</w:t>
      </w:r>
      <w:r w:rsidRPr="00663F34">
        <w:rPr>
          <w:noProof/>
          <w:color w:val="000000"/>
          <w:spacing w:val="-9"/>
          <w:sz w:val="28"/>
          <w:szCs w:val="28"/>
        </w:rPr>
        <w:t xml:space="preserve">, «Ал-фаваид» («Пользы нравоучения»), «Ал-Джамиг» («Всеобъемлющий»). </w:t>
      </w:r>
      <w:r w:rsidRPr="00663F34">
        <w:rPr>
          <w:noProof/>
          <w:color w:val="000000"/>
          <w:sz w:val="28"/>
          <w:szCs w:val="28"/>
        </w:rPr>
        <w:t>Писатель и ученый Дауд Сувари Саксини, книга дидактико-назидательного характера на персидском языке «Бахджат ал-энвар мин хакикат ал-асрар» («Красота лучей из истины тайн»). Т</w:t>
      </w:r>
      <w:r w:rsidRPr="00663F34">
        <w:rPr>
          <w:noProof/>
          <w:color w:val="000000"/>
          <w:spacing w:val="1"/>
          <w:sz w:val="28"/>
          <w:szCs w:val="28"/>
        </w:rPr>
        <w:t xml:space="preserve">руд по медицине «Ат-тирйак» («Большое противоядие», 1220-1221) Таджеддина Булгари. Ученый, историк Ягкуб ибн Нугман, «История Булгара». Знаковое произведение периода Булгарского государства – романтическаяпоэма </w:t>
      </w:r>
      <w:r w:rsidRPr="00663F34">
        <w:rPr>
          <w:noProof/>
          <w:color w:val="000000"/>
          <w:sz w:val="28"/>
          <w:szCs w:val="28"/>
        </w:rPr>
        <w:t xml:space="preserve">Кул </w:t>
      </w:r>
      <w:r w:rsidRPr="00663F34">
        <w:rPr>
          <w:noProof/>
          <w:color w:val="000000"/>
          <w:spacing w:val="1"/>
          <w:sz w:val="28"/>
          <w:szCs w:val="28"/>
        </w:rPr>
        <w:t>Гали (ок.1183-между 1233 и 1240) «Кыйссаи Йосыф» («Сказание о Йусуфе», 1233).</w:t>
      </w:r>
    </w:p>
    <w:p w:rsidR="00B22A73" w:rsidRPr="00663F34" w:rsidRDefault="00B22A73" w:rsidP="00A112E5">
      <w:pPr>
        <w:widowControl w:val="0"/>
        <w:shd w:val="clear" w:color="auto" w:fill="FFFFFF"/>
        <w:spacing w:line="360" w:lineRule="auto"/>
        <w:ind w:firstLine="709"/>
        <w:jc w:val="both"/>
        <w:rPr>
          <w:i/>
          <w:iCs/>
          <w:noProof/>
          <w:color w:val="000000"/>
          <w:sz w:val="28"/>
          <w:szCs w:val="28"/>
        </w:rPr>
      </w:pPr>
      <w:r w:rsidRPr="00663F34">
        <w:rPr>
          <w:i/>
          <w:iCs/>
          <w:noProof/>
          <w:color w:val="000000"/>
          <w:sz w:val="28"/>
          <w:szCs w:val="28"/>
        </w:rPr>
        <w:t>2. Татарская литература эпохи Золотой Орды (вторая пол.</w:t>
      </w:r>
      <w:r w:rsidRPr="00663F34">
        <w:rPr>
          <w:i/>
          <w:iCs/>
          <w:color w:val="000000"/>
          <w:sz w:val="28"/>
          <w:szCs w:val="28"/>
        </w:rPr>
        <w:t>XIII</w:t>
      </w:r>
      <w:r w:rsidRPr="00663F34">
        <w:rPr>
          <w:i/>
          <w:iCs/>
          <w:noProof/>
          <w:color w:val="000000"/>
          <w:sz w:val="28"/>
          <w:szCs w:val="28"/>
        </w:rPr>
        <w:t>-первая пол.</w:t>
      </w:r>
      <w:r w:rsidRPr="00663F34">
        <w:rPr>
          <w:i/>
          <w:iCs/>
          <w:color w:val="000000"/>
          <w:sz w:val="28"/>
          <w:szCs w:val="28"/>
        </w:rPr>
        <w:t xml:space="preserve">XV </w:t>
      </w:r>
      <w:r w:rsidRPr="00663F34">
        <w:rPr>
          <w:i/>
          <w:iCs/>
          <w:noProof/>
          <w:color w:val="000000"/>
          <w:sz w:val="28"/>
          <w:szCs w:val="28"/>
        </w:rPr>
        <w:t>вв.)</w:t>
      </w:r>
    </w:p>
    <w:p w:rsidR="00B22A73" w:rsidRPr="00663F34" w:rsidRDefault="00B22A73" w:rsidP="00A112E5">
      <w:pPr>
        <w:widowControl w:val="0"/>
        <w:shd w:val="clear" w:color="auto" w:fill="FFFFFF"/>
        <w:spacing w:line="360" w:lineRule="auto"/>
        <w:ind w:firstLine="709"/>
        <w:jc w:val="both"/>
        <w:rPr>
          <w:noProof/>
          <w:color w:val="000000"/>
          <w:sz w:val="28"/>
          <w:szCs w:val="28"/>
        </w:rPr>
      </w:pPr>
      <w:r w:rsidRPr="00663F34">
        <w:rPr>
          <w:noProof/>
          <w:color w:val="000000"/>
          <w:sz w:val="28"/>
          <w:szCs w:val="28"/>
        </w:rPr>
        <w:t xml:space="preserve">История и культура Золотой Орды. </w:t>
      </w:r>
      <w:r w:rsidRPr="00663F34">
        <w:rPr>
          <w:noProof/>
          <w:color w:val="000000"/>
          <w:spacing w:val="-6"/>
          <w:sz w:val="28"/>
          <w:szCs w:val="28"/>
        </w:rPr>
        <w:t>Творчество</w:t>
      </w:r>
      <w:r w:rsidRPr="00663F34">
        <w:rPr>
          <w:noProof/>
          <w:color w:val="000000"/>
          <w:spacing w:val="7"/>
          <w:sz w:val="28"/>
          <w:szCs w:val="28"/>
        </w:rPr>
        <w:t xml:space="preserve">Кутба </w:t>
      </w:r>
      <w:r w:rsidRPr="00663F34">
        <w:rPr>
          <w:noProof/>
          <w:color w:val="000000"/>
          <w:sz w:val="28"/>
          <w:szCs w:val="28"/>
        </w:rPr>
        <w:t>«Хөсрәү вә Ширин»</w:t>
      </w:r>
      <w:r w:rsidRPr="00663F34">
        <w:rPr>
          <w:noProof/>
          <w:color w:val="000000"/>
          <w:spacing w:val="7"/>
          <w:sz w:val="28"/>
          <w:szCs w:val="28"/>
        </w:rPr>
        <w:t xml:space="preserve"> («Хосров и Ширин», 1342), </w:t>
      </w:r>
      <w:r w:rsidRPr="00663F34">
        <w:rPr>
          <w:noProof/>
          <w:color w:val="000000"/>
          <w:sz w:val="28"/>
          <w:szCs w:val="28"/>
        </w:rPr>
        <w:t xml:space="preserve">Саифа Сараи «Гөлстан бит-төрки» </w:t>
      </w:r>
      <w:r w:rsidRPr="00663F34">
        <w:rPr>
          <w:noProof/>
          <w:color w:val="000000"/>
          <w:spacing w:val="7"/>
          <w:sz w:val="28"/>
          <w:szCs w:val="28"/>
        </w:rPr>
        <w:t>(«Гулистан бит-тюрки», 1391)</w:t>
      </w:r>
      <w:r w:rsidRPr="00663F34">
        <w:rPr>
          <w:noProof/>
          <w:color w:val="000000"/>
          <w:sz w:val="28"/>
          <w:szCs w:val="28"/>
        </w:rPr>
        <w:t xml:space="preserve">, Хорезми «Мәхәббәтнамә» («Книга любви», 1353) как основа художественного наследия данного периода. Прославление божественного промысла составляет концептуальную стержень произведений, обогащенных информативным материалом  философского, космогонического, этического характера. Поиск героями истины приводит их </w:t>
      </w:r>
      <w:r w:rsidRPr="00663F34">
        <w:rPr>
          <w:noProof/>
          <w:color w:val="000000"/>
          <w:sz w:val="28"/>
          <w:szCs w:val="28"/>
        </w:rPr>
        <w:lastRenderedPageBreak/>
        <w:t>к пониманию основ мироздания, смысла жизни, законов мусульманского миропонимания.</w:t>
      </w:r>
    </w:p>
    <w:p w:rsidR="00B22A73" w:rsidRPr="00663F34" w:rsidRDefault="00B22A73" w:rsidP="00A112E5">
      <w:pPr>
        <w:widowControl w:val="0"/>
        <w:shd w:val="clear" w:color="auto" w:fill="FFFFFF"/>
        <w:spacing w:line="360" w:lineRule="auto"/>
        <w:ind w:firstLine="709"/>
        <w:jc w:val="both"/>
        <w:rPr>
          <w:sz w:val="28"/>
          <w:szCs w:val="28"/>
        </w:rPr>
      </w:pPr>
      <w:r w:rsidRPr="00663F34">
        <w:rPr>
          <w:noProof/>
          <w:color w:val="000000"/>
          <w:sz w:val="28"/>
          <w:szCs w:val="28"/>
        </w:rPr>
        <w:t xml:space="preserve">Религиозно-суфийское направление в тюрко-татарской литературе: «Кыйссас әл-әнбия»(«История пророков», 1310) Рабгузи, «Нәһҗ әл-фәрадис» («Путь в рай»,1358) Махмуда Булгари. Контаминация религиозно–этических учений с художественной формой его воплощения. Каноничность композиции: та или иная мысль религиозного или морально-этического содержания иллюстрируется затем в рассказе судьбами героев, их отношениями. Большинство сюжетов заимствованы из арабских и персидских источников. Представление жизни как пересечение двух временных отрезков: быстротечной земной и вечной потусторонней. </w:t>
      </w:r>
    </w:p>
    <w:p w:rsidR="00B22A73" w:rsidRPr="00663F34" w:rsidRDefault="00B22A73" w:rsidP="00A112E5">
      <w:pPr>
        <w:widowControl w:val="0"/>
        <w:shd w:val="clear" w:color="auto" w:fill="FFFFFF"/>
        <w:spacing w:line="360" w:lineRule="auto"/>
        <w:ind w:firstLine="709"/>
        <w:jc w:val="both"/>
        <w:rPr>
          <w:noProof/>
          <w:color w:val="000000"/>
          <w:sz w:val="28"/>
          <w:szCs w:val="28"/>
        </w:rPr>
      </w:pPr>
      <w:r w:rsidRPr="00663F34">
        <w:rPr>
          <w:noProof/>
          <w:color w:val="000000"/>
          <w:sz w:val="28"/>
          <w:szCs w:val="28"/>
        </w:rPr>
        <w:t>Отражение распада Золотой Орды в фольклорном эпосе «Идегей»(первая пол.</w:t>
      </w:r>
      <w:r w:rsidRPr="00663F34">
        <w:rPr>
          <w:color w:val="000000"/>
          <w:sz w:val="28"/>
          <w:szCs w:val="28"/>
        </w:rPr>
        <w:t>XV</w:t>
      </w:r>
      <w:r w:rsidRPr="00663F34">
        <w:rPr>
          <w:noProof/>
          <w:color w:val="000000"/>
          <w:sz w:val="28"/>
          <w:szCs w:val="28"/>
        </w:rPr>
        <w:t>в.). Художественные особенности дастана.</w:t>
      </w:r>
    </w:p>
    <w:p w:rsidR="00B22A73" w:rsidRPr="00663F34" w:rsidRDefault="00B22A73" w:rsidP="009D2007">
      <w:pPr>
        <w:widowControl w:val="0"/>
        <w:numPr>
          <w:ilvl w:val="0"/>
          <w:numId w:val="7"/>
        </w:numPr>
        <w:shd w:val="clear" w:color="auto" w:fill="FFFFFF"/>
        <w:tabs>
          <w:tab w:val="clear" w:pos="1069"/>
          <w:tab w:val="num" w:pos="0"/>
        </w:tabs>
        <w:spacing w:line="360" w:lineRule="auto"/>
        <w:ind w:left="0" w:firstLine="709"/>
        <w:jc w:val="both"/>
        <w:rPr>
          <w:i/>
          <w:iCs/>
          <w:noProof/>
          <w:color w:val="000000"/>
          <w:sz w:val="28"/>
          <w:szCs w:val="28"/>
        </w:rPr>
      </w:pPr>
      <w:r w:rsidRPr="00663F34">
        <w:rPr>
          <w:i/>
          <w:iCs/>
          <w:noProof/>
          <w:color w:val="000000"/>
          <w:sz w:val="28"/>
          <w:szCs w:val="28"/>
        </w:rPr>
        <w:t xml:space="preserve">Татарская литература периода Казанского  ханства  (вторая  пол.  ХV – первая пол.  ХVI вв.) </w:t>
      </w:r>
    </w:p>
    <w:p w:rsidR="00B22A73" w:rsidRPr="00663F34" w:rsidRDefault="00B22A73" w:rsidP="00A112E5">
      <w:pPr>
        <w:widowControl w:val="0"/>
        <w:shd w:val="clear" w:color="auto" w:fill="FFFFFF"/>
        <w:spacing w:line="360" w:lineRule="auto"/>
        <w:ind w:firstLine="709"/>
        <w:jc w:val="both"/>
        <w:rPr>
          <w:i/>
          <w:iCs/>
          <w:noProof/>
          <w:color w:val="000000"/>
          <w:sz w:val="28"/>
          <w:szCs w:val="28"/>
        </w:rPr>
      </w:pPr>
      <w:r w:rsidRPr="00663F34">
        <w:rPr>
          <w:noProof/>
          <w:color w:val="000000"/>
          <w:sz w:val="28"/>
          <w:szCs w:val="28"/>
        </w:rPr>
        <w:t xml:space="preserve">Общая характеристика татарской литературы эпохи Казанского ханства – начального периода собственно национальной литературы (Мухаммед Амин, Кул Шариф, Умми Камал). Гуманистическая дидактика поэм </w:t>
      </w:r>
      <w:r w:rsidRPr="00663F34">
        <w:rPr>
          <w:sz w:val="28"/>
          <w:szCs w:val="28"/>
        </w:rPr>
        <w:t xml:space="preserve">«Төхфәи мәрдан» </w:t>
      </w:r>
      <w:r w:rsidRPr="00663F34">
        <w:rPr>
          <w:noProof/>
          <w:color w:val="000000"/>
          <w:sz w:val="28"/>
          <w:szCs w:val="28"/>
        </w:rPr>
        <w:t xml:space="preserve">(«Дар мужей») и </w:t>
      </w:r>
      <w:r w:rsidRPr="00663F34">
        <w:rPr>
          <w:sz w:val="28"/>
          <w:szCs w:val="28"/>
        </w:rPr>
        <w:t xml:space="preserve">«Нуры содур» </w:t>
      </w:r>
      <w:r w:rsidRPr="00663F34">
        <w:rPr>
          <w:noProof/>
          <w:color w:val="000000"/>
          <w:sz w:val="28"/>
          <w:szCs w:val="28"/>
        </w:rPr>
        <w:t xml:space="preserve">(«Свет сердец») поэта Мухаммедьяра. </w:t>
      </w:r>
      <w:r w:rsidRPr="00663F34">
        <w:rPr>
          <w:sz w:val="28"/>
          <w:szCs w:val="28"/>
        </w:rPr>
        <w:t xml:space="preserve">Основные суфийские мотивы в творчестве поэтов времен Казанского ханства. </w:t>
      </w:r>
    </w:p>
    <w:p w:rsidR="00B22A73" w:rsidRPr="00663F34" w:rsidRDefault="00B22A73" w:rsidP="00A112E5">
      <w:pPr>
        <w:widowControl w:val="0"/>
        <w:shd w:val="clear" w:color="auto" w:fill="FFFFFF"/>
        <w:spacing w:line="360" w:lineRule="auto"/>
        <w:jc w:val="both"/>
        <w:rPr>
          <w:i/>
          <w:iCs/>
          <w:noProof/>
          <w:color w:val="000000"/>
          <w:sz w:val="28"/>
          <w:szCs w:val="28"/>
        </w:rPr>
      </w:pPr>
      <w:r w:rsidRPr="00663F34">
        <w:rPr>
          <w:noProof/>
          <w:color w:val="000000"/>
          <w:sz w:val="28"/>
          <w:szCs w:val="28"/>
        </w:rPr>
        <w:tab/>
      </w:r>
      <w:r w:rsidRPr="00663F34">
        <w:rPr>
          <w:i/>
          <w:iCs/>
          <w:noProof/>
          <w:color w:val="000000"/>
          <w:sz w:val="28"/>
          <w:szCs w:val="28"/>
        </w:rPr>
        <w:t>4. Татарская литература позднего Средневековья (вторая пол.</w:t>
      </w:r>
      <w:r w:rsidRPr="00663F34">
        <w:rPr>
          <w:i/>
          <w:iCs/>
          <w:color w:val="000000"/>
          <w:sz w:val="28"/>
          <w:szCs w:val="28"/>
        </w:rPr>
        <w:t>XVI-</w:t>
      </w:r>
      <w:r w:rsidRPr="00663F34">
        <w:rPr>
          <w:i/>
          <w:iCs/>
          <w:noProof/>
          <w:color w:val="000000"/>
          <w:sz w:val="28"/>
          <w:szCs w:val="28"/>
        </w:rPr>
        <w:t xml:space="preserve">первая треть </w:t>
      </w:r>
      <w:r w:rsidRPr="00663F34">
        <w:rPr>
          <w:i/>
          <w:iCs/>
          <w:color w:val="000000"/>
          <w:sz w:val="28"/>
          <w:szCs w:val="28"/>
        </w:rPr>
        <w:t>XIX</w:t>
      </w:r>
      <w:r w:rsidRPr="00663F34">
        <w:rPr>
          <w:i/>
          <w:iCs/>
          <w:noProof/>
          <w:color w:val="000000"/>
          <w:sz w:val="28"/>
          <w:szCs w:val="28"/>
        </w:rPr>
        <w:t>веков)</w:t>
      </w:r>
    </w:p>
    <w:p w:rsidR="00B22A73" w:rsidRPr="00663F34" w:rsidRDefault="00B22A73" w:rsidP="00707269">
      <w:pPr>
        <w:widowControl w:val="0"/>
        <w:shd w:val="clear" w:color="auto" w:fill="FFFFFF"/>
        <w:spacing w:line="360" w:lineRule="auto"/>
        <w:ind w:firstLine="709"/>
        <w:jc w:val="both"/>
        <w:rPr>
          <w:noProof/>
          <w:color w:val="000000"/>
          <w:sz w:val="28"/>
          <w:szCs w:val="28"/>
        </w:rPr>
      </w:pPr>
      <w:r w:rsidRPr="00663F34">
        <w:rPr>
          <w:noProof/>
          <w:color w:val="000000"/>
          <w:sz w:val="28"/>
          <w:szCs w:val="28"/>
        </w:rPr>
        <w:t xml:space="preserve">Присоединение Казанского ханства к русскому государству (1552). </w:t>
      </w:r>
      <w:r w:rsidRPr="00663F34">
        <w:rPr>
          <w:noProof/>
          <w:spacing w:val="1"/>
          <w:sz w:val="28"/>
          <w:szCs w:val="28"/>
        </w:rPr>
        <w:t>Появление в литературе исторических хроник и героических повествований</w:t>
      </w:r>
      <w:r w:rsidRPr="00663F34">
        <w:rPr>
          <w:noProof/>
          <w:color w:val="000000"/>
          <w:sz w:val="28"/>
          <w:szCs w:val="28"/>
        </w:rPr>
        <w:t xml:space="preserve">. Отражение кризисного состояния татарского общества в хикметах – философских изречениях Мэвла Колый. Обращение поэта к трагическим конфликтам, осмысленным в духе гуманистической и религиозно-суфийской литературы. </w:t>
      </w:r>
      <w:r w:rsidRPr="00663F34">
        <w:rPr>
          <w:sz w:val="28"/>
          <w:szCs w:val="28"/>
        </w:rPr>
        <w:t xml:space="preserve">Трансформация стиля суфийских произведений в творчестве М. </w:t>
      </w:r>
      <w:r w:rsidRPr="00663F34">
        <w:rPr>
          <w:sz w:val="28"/>
          <w:szCs w:val="28"/>
        </w:rPr>
        <w:lastRenderedPageBreak/>
        <w:t>Колыя: параллель суфий – совершенный человек (аль–инсан аль–камиль); особенность субъектно-объектной организации стихов.</w:t>
      </w:r>
    </w:p>
    <w:p w:rsidR="00B22A73" w:rsidRPr="00663F34" w:rsidRDefault="00B22A73" w:rsidP="00A112E5">
      <w:pPr>
        <w:widowControl w:val="0"/>
        <w:shd w:val="clear" w:color="auto" w:fill="FFFFFF"/>
        <w:spacing w:line="360" w:lineRule="auto"/>
        <w:ind w:firstLine="709"/>
        <w:jc w:val="both"/>
        <w:rPr>
          <w:sz w:val="28"/>
          <w:szCs w:val="28"/>
        </w:rPr>
      </w:pPr>
      <w:r w:rsidRPr="00663F34">
        <w:rPr>
          <w:sz w:val="28"/>
          <w:szCs w:val="28"/>
        </w:rPr>
        <w:t xml:space="preserve">Сдвиг в сторону развития светской литературы с начала ХVIII в.: активизация интереса к истории своего народа, к изучению памятников духовной и материальной культуры. Жанр очерка об исторических событиях: «Гарызнамә» («Записки опротестования» или «Письмо к царице») Батырши, комментарии Рахимкула Абубекирова к оде Габдулманнана Муслюмова, «Казан алыну хикәяте» («Сказ о завоевании Казани»). Жизненная простота, бытовой разговорной язык, при помощи чего описываются каждодневные бытовые ситуации в творчестве Габди. Упрощение жанра назидания. Формирование жанра саяхатнаме (Исмагил Бекмухаммедов  о путешествии в Индию в 1751 г.), его разновидности – хаджнаме, путевых записок, рассказывающих о паломничестве в Мекку. </w:t>
      </w:r>
    </w:p>
    <w:p w:rsidR="00B22A73" w:rsidRPr="00663F34" w:rsidRDefault="00B22A73" w:rsidP="00A112E5">
      <w:pPr>
        <w:widowControl w:val="0"/>
        <w:shd w:val="clear" w:color="auto" w:fill="FFFFFF"/>
        <w:spacing w:line="360" w:lineRule="auto"/>
        <w:ind w:firstLine="709"/>
        <w:jc w:val="both"/>
        <w:rPr>
          <w:sz w:val="28"/>
          <w:szCs w:val="28"/>
        </w:rPr>
      </w:pPr>
      <w:r w:rsidRPr="00663F34">
        <w:rPr>
          <w:sz w:val="28"/>
          <w:szCs w:val="28"/>
        </w:rPr>
        <w:t>Религиозное реформаторство: Таджеддин Ялчыгул (1768-1838),</w:t>
      </w:r>
      <w:r w:rsidRPr="00663F34">
        <w:rPr>
          <w:noProof/>
          <w:color w:val="000000"/>
          <w:spacing w:val="4"/>
          <w:sz w:val="28"/>
          <w:szCs w:val="28"/>
        </w:rPr>
        <w:t xml:space="preserve"> Габденнаср Курсави (1776-1812)</w:t>
      </w:r>
      <w:r w:rsidRPr="00663F34">
        <w:rPr>
          <w:sz w:val="28"/>
          <w:szCs w:val="28"/>
        </w:rPr>
        <w:t xml:space="preserve">. </w:t>
      </w:r>
    </w:p>
    <w:p w:rsidR="00B22A73" w:rsidRPr="00663F34" w:rsidRDefault="00B22A73" w:rsidP="00A112E5">
      <w:pPr>
        <w:widowControl w:val="0"/>
        <w:shd w:val="clear" w:color="auto" w:fill="FFFFFF"/>
        <w:spacing w:line="360" w:lineRule="auto"/>
        <w:ind w:firstLine="709"/>
        <w:jc w:val="both"/>
        <w:rPr>
          <w:sz w:val="28"/>
          <w:szCs w:val="28"/>
        </w:rPr>
      </w:pPr>
      <w:r w:rsidRPr="00663F34">
        <w:rPr>
          <w:noProof/>
          <w:sz w:val="28"/>
          <w:szCs w:val="28"/>
        </w:rPr>
        <w:t>Творчество Г. Утыз Имяни (1754-1834) как переходное явление от затянувшегося Средневековья к эпохе просвещения. Трактовка этико-эстетических проблем прекрасного, разума и знания, души и тела через призму исламского фундаментализма, основанного на Коране.</w:t>
      </w:r>
    </w:p>
    <w:p w:rsidR="00B22A73" w:rsidRPr="00663F34" w:rsidRDefault="00B22A73" w:rsidP="00A112E5">
      <w:pPr>
        <w:widowControl w:val="0"/>
        <w:spacing w:line="360" w:lineRule="auto"/>
        <w:ind w:firstLine="709"/>
        <w:jc w:val="both"/>
        <w:rPr>
          <w:sz w:val="28"/>
          <w:szCs w:val="28"/>
        </w:rPr>
      </w:pPr>
      <w:r w:rsidRPr="00663F34">
        <w:rPr>
          <w:b/>
          <w:bCs/>
          <w:color w:val="000000"/>
          <w:sz w:val="28"/>
          <w:szCs w:val="28"/>
        </w:rPr>
        <w:t xml:space="preserve">Раздел 3. </w:t>
      </w:r>
      <w:r w:rsidRPr="00663F34">
        <w:rPr>
          <w:b/>
          <w:bCs/>
          <w:sz w:val="28"/>
          <w:szCs w:val="28"/>
        </w:rPr>
        <w:t>Татарская литература XIX века.</w:t>
      </w:r>
    </w:p>
    <w:p w:rsidR="00B22A73" w:rsidRPr="00663F34" w:rsidRDefault="00B22A73" w:rsidP="00A112E5">
      <w:pPr>
        <w:widowControl w:val="0"/>
        <w:shd w:val="clear" w:color="auto" w:fill="FFFFFF"/>
        <w:tabs>
          <w:tab w:val="left" w:pos="9202"/>
        </w:tabs>
        <w:spacing w:line="360" w:lineRule="auto"/>
        <w:ind w:firstLine="709"/>
        <w:jc w:val="both"/>
        <w:rPr>
          <w:b/>
          <w:bCs/>
          <w:noProof/>
          <w:color w:val="000000"/>
          <w:sz w:val="28"/>
          <w:szCs w:val="28"/>
        </w:rPr>
      </w:pPr>
      <w:r w:rsidRPr="00663F34">
        <w:rPr>
          <w:noProof/>
          <w:color w:val="000000"/>
          <w:sz w:val="28"/>
          <w:szCs w:val="28"/>
        </w:rPr>
        <w:t xml:space="preserve">Особенности общественной и культурной жизни татар в </w:t>
      </w:r>
      <w:r w:rsidRPr="00663F34">
        <w:rPr>
          <w:color w:val="000000"/>
          <w:sz w:val="28"/>
          <w:szCs w:val="28"/>
        </w:rPr>
        <w:t xml:space="preserve">XIX </w:t>
      </w:r>
      <w:r w:rsidRPr="00663F34">
        <w:rPr>
          <w:noProof/>
          <w:color w:val="000000"/>
          <w:sz w:val="28"/>
          <w:szCs w:val="28"/>
        </w:rPr>
        <w:t>веке.</w:t>
      </w:r>
      <w:r w:rsidRPr="00663F34">
        <w:rPr>
          <w:noProof/>
          <w:color w:val="000000"/>
          <w:sz w:val="28"/>
          <w:szCs w:val="28"/>
        </w:rPr>
        <w:br/>
        <w:t>Появление просветительской идеологии,</w:t>
      </w:r>
      <w:r w:rsidRPr="00663F34">
        <w:rPr>
          <w:sz w:val="28"/>
          <w:szCs w:val="28"/>
        </w:rPr>
        <w:t xml:space="preserve"> новых жанровых и стилевых структур, которые стали основой для становления татарской светской национальной культуры ХХ в</w:t>
      </w:r>
      <w:r w:rsidRPr="00663F34">
        <w:rPr>
          <w:noProof/>
          <w:color w:val="000000"/>
          <w:sz w:val="28"/>
          <w:szCs w:val="28"/>
        </w:rPr>
        <w:t>. Трансформация традиций средневековой религиозно-дидактической и суфийской литературы.</w:t>
      </w:r>
    </w:p>
    <w:p w:rsidR="00B22A73" w:rsidRPr="00663F34" w:rsidRDefault="00B22A73" w:rsidP="00A112E5">
      <w:pPr>
        <w:widowControl w:val="0"/>
        <w:shd w:val="clear" w:color="auto" w:fill="FFFFFF"/>
        <w:tabs>
          <w:tab w:val="left" w:pos="9202"/>
        </w:tabs>
        <w:spacing w:line="360" w:lineRule="auto"/>
        <w:ind w:firstLine="709"/>
        <w:jc w:val="both"/>
        <w:rPr>
          <w:noProof/>
          <w:color w:val="000000"/>
          <w:sz w:val="28"/>
          <w:szCs w:val="28"/>
        </w:rPr>
      </w:pPr>
      <w:r w:rsidRPr="00663F34">
        <w:rPr>
          <w:noProof/>
          <w:color w:val="000000"/>
          <w:sz w:val="28"/>
          <w:szCs w:val="28"/>
        </w:rPr>
        <w:t xml:space="preserve">Использование в новых условиях традиций средневековой религиозно-дидактической и суфийской литературы в творчестве поэтов А. Каргалый, Х. Салихова, Ш. Заки, Г. Чокрый и др. Романтические поэмы-сказания Бахави «Бүз егет» («Буз джигит»), Ахмета Уразаева Курмаши «Таһир и Зөһрә»  </w:t>
      </w:r>
      <w:r w:rsidRPr="00663F34">
        <w:rPr>
          <w:noProof/>
          <w:color w:val="000000"/>
          <w:sz w:val="28"/>
          <w:szCs w:val="28"/>
        </w:rPr>
        <w:lastRenderedPageBreak/>
        <w:t>(«Тахир и Зухра»).</w:t>
      </w:r>
    </w:p>
    <w:p w:rsidR="00B22A73" w:rsidRPr="00663F34" w:rsidRDefault="00B22A73" w:rsidP="00A112E5">
      <w:pPr>
        <w:widowControl w:val="0"/>
        <w:shd w:val="clear" w:color="auto" w:fill="FFFFFF"/>
        <w:tabs>
          <w:tab w:val="left" w:pos="9202"/>
        </w:tabs>
        <w:spacing w:line="360" w:lineRule="auto"/>
        <w:ind w:firstLine="709"/>
        <w:jc w:val="both"/>
        <w:rPr>
          <w:noProof/>
          <w:color w:val="000000"/>
          <w:sz w:val="28"/>
          <w:szCs w:val="28"/>
        </w:rPr>
      </w:pPr>
      <w:r w:rsidRPr="00663F34">
        <w:rPr>
          <w:sz w:val="28"/>
          <w:szCs w:val="28"/>
        </w:rPr>
        <w:t xml:space="preserve">Просветительское движение у татар. </w:t>
      </w:r>
      <w:r w:rsidRPr="00663F34">
        <w:rPr>
          <w:noProof/>
          <w:color w:val="000000"/>
          <w:sz w:val="28"/>
          <w:szCs w:val="28"/>
        </w:rPr>
        <w:t>Просветительская деятельность Г. Курсави, И. Хальфина, К. Насыри, Ш. Марджани, Х. Фаизханова, И. Гаспринского и др.</w:t>
      </w:r>
    </w:p>
    <w:p w:rsidR="00B22A73" w:rsidRPr="00663F34" w:rsidRDefault="00B22A73" w:rsidP="00A112E5">
      <w:pPr>
        <w:widowControl w:val="0"/>
        <w:shd w:val="clear" w:color="auto" w:fill="FFFFFF"/>
        <w:tabs>
          <w:tab w:val="left" w:pos="9202"/>
        </w:tabs>
        <w:spacing w:line="360" w:lineRule="auto"/>
        <w:ind w:firstLine="709"/>
        <w:jc w:val="both"/>
        <w:rPr>
          <w:noProof/>
          <w:color w:val="000000"/>
          <w:sz w:val="28"/>
          <w:szCs w:val="28"/>
        </w:rPr>
      </w:pPr>
      <w:r w:rsidRPr="00663F34">
        <w:rPr>
          <w:noProof/>
          <w:color w:val="000000"/>
          <w:sz w:val="28"/>
          <w:szCs w:val="28"/>
        </w:rPr>
        <w:t>Научная и литературная деятельность Каюма Насыри(1825-1902). Традиции восточной обрамленной повести в сказаниях «Әбугалисина» («Ибн Сина») и «Кырык вәзир турында» («О сорока везирях»). Культ разума, любовные мотивы в новеллах К. Насыри.</w:t>
      </w:r>
    </w:p>
    <w:p w:rsidR="00B22A73" w:rsidRPr="00663F34" w:rsidRDefault="00B22A73" w:rsidP="00A112E5">
      <w:pPr>
        <w:widowControl w:val="0"/>
        <w:shd w:val="clear" w:color="auto" w:fill="FFFFFF"/>
        <w:tabs>
          <w:tab w:val="left" w:pos="9202"/>
        </w:tabs>
        <w:spacing w:line="360" w:lineRule="auto"/>
        <w:ind w:right="-2" w:firstLine="709"/>
        <w:jc w:val="both"/>
        <w:rPr>
          <w:noProof/>
          <w:color w:val="000000"/>
          <w:sz w:val="28"/>
          <w:szCs w:val="28"/>
        </w:rPr>
      </w:pPr>
      <w:r w:rsidRPr="00663F34">
        <w:rPr>
          <w:noProof/>
          <w:color w:val="000000"/>
          <w:sz w:val="28"/>
          <w:szCs w:val="28"/>
        </w:rPr>
        <w:t>Становление реалистической поэзии в творчестве Акмуллы (1831-1895), Якова Емельянова (1848-1898) и др. Критика ими конкретных носителей зла. Обращение к народному языку и изобразительным средствам фольклора.</w:t>
      </w:r>
    </w:p>
    <w:p w:rsidR="00B22A73" w:rsidRPr="00663F34" w:rsidRDefault="00B22A73" w:rsidP="00A112E5">
      <w:pPr>
        <w:widowControl w:val="0"/>
        <w:shd w:val="clear" w:color="auto" w:fill="FFFFFF"/>
        <w:tabs>
          <w:tab w:val="left" w:pos="9202"/>
        </w:tabs>
        <w:spacing w:line="360" w:lineRule="auto"/>
        <w:ind w:firstLine="709"/>
        <w:jc w:val="both"/>
        <w:rPr>
          <w:noProof/>
          <w:color w:val="000000"/>
          <w:sz w:val="28"/>
          <w:szCs w:val="28"/>
        </w:rPr>
      </w:pPr>
      <w:r w:rsidRPr="00663F34">
        <w:rPr>
          <w:noProof/>
          <w:color w:val="000000"/>
          <w:spacing w:val="5"/>
          <w:sz w:val="28"/>
          <w:szCs w:val="28"/>
        </w:rPr>
        <w:t>Габделжаббар Кандалый (1797-</w:t>
      </w:r>
      <w:r w:rsidRPr="00663F34">
        <w:rPr>
          <w:noProof/>
          <w:color w:val="000000"/>
          <w:sz w:val="28"/>
          <w:szCs w:val="28"/>
        </w:rPr>
        <w:t xml:space="preserve">1860) – один из своеобразных поэтов данной эпохи, чье творчество оказало влияние на зарождение и развитие татарской просветительской литературы. </w:t>
      </w:r>
    </w:p>
    <w:p w:rsidR="00B22A73" w:rsidRPr="00663F34" w:rsidRDefault="00B22A73" w:rsidP="00A112E5">
      <w:pPr>
        <w:widowControl w:val="0"/>
        <w:shd w:val="clear" w:color="auto" w:fill="FFFFFF"/>
        <w:tabs>
          <w:tab w:val="left" w:pos="9202"/>
        </w:tabs>
        <w:spacing w:line="360" w:lineRule="auto"/>
        <w:ind w:firstLine="709"/>
        <w:jc w:val="both"/>
        <w:rPr>
          <w:noProof/>
          <w:color w:val="000000"/>
          <w:sz w:val="28"/>
          <w:szCs w:val="28"/>
        </w:rPr>
      </w:pPr>
      <w:r w:rsidRPr="00663F34">
        <w:rPr>
          <w:noProof/>
          <w:color w:val="000000"/>
          <w:sz w:val="28"/>
          <w:szCs w:val="28"/>
        </w:rPr>
        <w:t xml:space="preserve">Становление татарской реалистической прозы. Национальный колорит в прозе Мусы Акъегетзаде(1864-1923) и Захира Бигиева (1870-1902). Традиции русской классической литературы в изображении женских характеров. «Меңнәр, яки гүзәл кыз Хәдичә»(«Тысячи, или красавица Хадича», 1887) – первый роман европейского типа в истории татарской литературы. </w:t>
      </w:r>
    </w:p>
    <w:p w:rsidR="00B22A73" w:rsidRPr="00663F34" w:rsidRDefault="00B22A73" w:rsidP="00A112E5">
      <w:pPr>
        <w:widowControl w:val="0"/>
        <w:shd w:val="clear" w:color="auto" w:fill="FFFFFF"/>
        <w:tabs>
          <w:tab w:val="left" w:pos="9202"/>
        </w:tabs>
        <w:spacing w:line="360" w:lineRule="auto"/>
        <w:ind w:firstLine="709"/>
        <w:jc w:val="both"/>
        <w:rPr>
          <w:noProof/>
          <w:color w:val="000000"/>
          <w:sz w:val="28"/>
          <w:szCs w:val="28"/>
        </w:rPr>
      </w:pPr>
      <w:r w:rsidRPr="00663F34">
        <w:rPr>
          <w:noProof/>
          <w:color w:val="000000"/>
          <w:sz w:val="28"/>
          <w:szCs w:val="28"/>
        </w:rPr>
        <w:t xml:space="preserve">Проза Закира Хади (1863-1933) и  Шакира Мухаммедова (1865-1923) как переходное явление от просветительского реализма к критическому. Рассказы З.Хади на тему эмансипации татарской женщины. </w:t>
      </w:r>
    </w:p>
    <w:p w:rsidR="00B22A73" w:rsidRPr="00663F34" w:rsidRDefault="00B22A73" w:rsidP="00A112E5">
      <w:pPr>
        <w:widowControl w:val="0"/>
        <w:shd w:val="clear" w:color="auto" w:fill="FFFFFF"/>
        <w:tabs>
          <w:tab w:val="left" w:pos="9202"/>
        </w:tabs>
        <w:spacing w:line="360" w:lineRule="auto"/>
        <w:ind w:firstLine="709"/>
        <w:jc w:val="both"/>
        <w:rPr>
          <w:sz w:val="28"/>
          <w:szCs w:val="28"/>
        </w:rPr>
      </w:pPr>
      <w:r w:rsidRPr="00663F34">
        <w:rPr>
          <w:noProof/>
          <w:sz w:val="28"/>
          <w:szCs w:val="28"/>
        </w:rPr>
        <w:t>Сатирическое изображение купцов в рассказах Шакира Мухаммедова(1865-1923). Разоблачение ложного патриотизма татарских богачей в повести «Япон сугышы яки Батыргали агай» («Японская война или Господин Батыргали»).</w:t>
      </w:r>
      <w:r w:rsidRPr="00663F34">
        <w:rPr>
          <w:sz w:val="28"/>
          <w:szCs w:val="28"/>
        </w:rPr>
        <w:t xml:space="preserve"> Актуальность таких тем как необходимость возрождения и развития татарского народа, судьба татарских женщин, </w:t>
      </w:r>
      <w:r w:rsidRPr="00663F34">
        <w:rPr>
          <w:sz w:val="28"/>
          <w:szCs w:val="28"/>
        </w:rPr>
        <w:lastRenderedPageBreak/>
        <w:t>ориентация на ведущие культуры, в особенности на русскую. Борьба между старым и новым как основной конфликт в произведениях.</w:t>
      </w:r>
    </w:p>
    <w:p w:rsidR="00B22A73" w:rsidRPr="00663F34" w:rsidRDefault="00B22A73" w:rsidP="00A112E5">
      <w:pPr>
        <w:widowControl w:val="0"/>
        <w:shd w:val="clear" w:color="auto" w:fill="FFFFFF"/>
        <w:tabs>
          <w:tab w:val="left" w:pos="9202"/>
        </w:tabs>
        <w:spacing w:line="360" w:lineRule="auto"/>
        <w:ind w:firstLine="709"/>
        <w:jc w:val="both"/>
        <w:rPr>
          <w:sz w:val="28"/>
          <w:szCs w:val="28"/>
        </w:rPr>
      </w:pPr>
      <w:r w:rsidRPr="00663F34">
        <w:rPr>
          <w:sz w:val="28"/>
          <w:szCs w:val="28"/>
        </w:rPr>
        <w:t>Развитие жанра саяхатнамэ, проявление в нем просветительских взглядов авторов, критики невежества и отсталости, старой системы обучения, положения женщин в обществе, и призыва к просвещению нации, возвышению ее до вершин европейской цивилизации, овладения европейской культурой.</w:t>
      </w:r>
    </w:p>
    <w:p w:rsidR="00B22A73" w:rsidRPr="00663F34" w:rsidRDefault="00B22A73" w:rsidP="00A112E5">
      <w:pPr>
        <w:pStyle w:val="a5"/>
        <w:widowControl w:val="0"/>
        <w:spacing w:after="0" w:line="360" w:lineRule="auto"/>
        <w:ind w:left="0" w:right="-2" w:firstLine="709"/>
        <w:jc w:val="both"/>
        <w:rPr>
          <w:b/>
          <w:bCs/>
          <w:sz w:val="28"/>
          <w:szCs w:val="28"/>
          <w:lang w:val="ru-RU"/>
        </w:rPr>
      </w:pPr>
      <w:r w:rsidRPr="00663F34">
        <w:rPr>
          <w:b/>
          <w:bCs/>
          <w:color w:val="000000"/>
          <w:sz w:val="28"/>
          <w:szCs w:val="28"/>
          <w:lang w:val="ru-RU"/>
        </w:rPr>
        <w:t xml:space="preserve">Раздел 4. </w:t>
      </w:r>
      <w:r w:rsidRPr="00663F34">
        <w:rPr>
          <w:b/>
          <w:bCs/>
          <w:sz w:val="28"/>
          <w:szCs w:val="28"/>
          <w:lang w:val="ru-RU"/>
        </w:rPr>
        <w:t>Татарская литература начала XX века.</w:t>
      </w:r>
    </w:p>
    <w:p w:rsidR="00B22A73" w:rsidRPr="00663F34" w:rsidRDefault="00B22A73" w:rsidP="00A112E5">
      <w:pPr>
        <w:widowControl w:val="0"/>
        <w:spacing w:line="360" w:lineRule="auto"/>
        <w:ind w:firstLine="709"/>
        <w:jc w:val="both"/>
        <w:rPr>
          <w:noProof/>
          <w:color w:val="000000"/>
          <w:sz w:val="28"/>
          <w:szCs w:val="28"/>
        </w:rPr>
      </w:pPr>
      <w:r w:rsidRPr="00663F34">
        <w:rPr>
          <w:i/>
          <w:iCs/>
          <w:noProof/>
          <w:color w:val="000000"/>
          <w:sz w:val="28"/>
          <w:szCs w:val="28"/>
        </w:rPr>
        <w:t>Культурно-общественная и литературная ситуация в начале ХХ века</w:t>
      </w:r>
      <w:r w:rsidRPr="00663F34">
        <w:rPr>
          <w:noProof/>
          <w:color w:val="000000"/>
          <w:sz w:val="28"/>
          <w:szCs w:val="28"/>
        </w:rPr>
        <w:t>.</w:t>
      </w:r>
    </w:p>
    <w:p w:rsidR="00B22A73" w:rsidRPr="00663F34" w:rsidRDefault="00B22A73" w:rsidP="00A112E5">
      <w:pPr>
        <w:widowControl w:val="0"/>
        <w:spacing w:line="360" w:lineRule="auto"/>
        <w:ind w:firstLine="709"/>
        <w:jc w:val="both"/>
        <w:rPr>
          <w:noProof/>
          <w:color w:val="000000"/>
          <w:sz w:val="28"/>
          <w:szCs w:val="28"/>
        </w:rPr>
      </w:pPr>
      <w:r w:rsidRPr="00663F34">
        <w:rPr>
          <w:noProof/>
          <w:color w:val="000000"/>
          <w:sz w:val="28"/>
          <w:szCs w:val="28"/>
        </w:rPr>
        <w:t xml:space="preserve">Трансформация эстетической, общественной мысли у татар. Синтез восточных и западных традиций в литературе. Плюрализм художественных поисков,  литературных направлений, течений, стилей, приемов и т.д. </w:t>
      </w:r>
    </w:p>
    <w:p w:rsidR="00B22A73" w:rsidRPr="00663F34" w:rsidRDefault="00B22A73" w:rsidP="00A112E5">
      <w:pPr>
        <w:widowControl w:val="0"/>
        <w:shd w:val="clear" w:color="auto" w:fill="FFFFFF"/>
        <w:spacing w:line="360" w:lineRule="auto"/>
        <w:ind w:firstLine="709"/>
        <w:jc w:val="both"/>
        <w:rPr>
          <w:noProof/>
          <w:color w:val="000000"/>
          <w:sz w:val="28"/>
          <w:szCs w:val="28"/>
        </w:rPr>
      </w:pPr>
      <w:r w:rsidRPr="00663F34">
        <w:rPr>
          <w:noProof/>
          <w:color w:val="000000"/>
          <w:sz w:val="28"/>
          <w:szCs w:val="28"/>
        </w:rPr>
        <w:t>Ведущие художественные методы – реализм и романтизм европейского типа, достигающие завершенности во всех жанрах литературы. Формирование критического реализма в творчестве Г. Исхаки, Ф. Амирхана, Г. Камала, Г. Тукая, М. Гафури, Н. Думави. Утверждение романтизма в творчестве С. Рамеева, Дардменда, С. Сунчаляя, Ш. Бабича, Г. Ибрагимова, С. Джаляля, М. Файзи и др. Соотнесенность реализма и романтизма в татарской литературе начала XX века с различными модернистскими течениями, стилем, приемами – символизмом, импрессионизмом, экспрессионизмом, экзистенциализмом. Установка на психологизм.</w:t>
      </w:r>
    </w:p>
    <w:p w:rsidR="00B22A73" w:rsidRPr="00663F34" w:rsidRDefault="00B22A73" w:rsidP="00A112E5">
      <w:pPr>
        <w:widowControl w:val="0"/>
        <w:shd w:val="clear" w:color="auto" w:fill="FFFFFF"/>
        <w:spacing w:line="360" w:lineRule="auto"/>
        <w:ind w:firstLine="709"/>
        <w:jc w:val="both"/>
        <w:rPr>
          <w:color w:val="000000"/>
          <w:sz w:val="28"/>
          <w:szCs w:val="28"/>
        </w:rPr>
      </w:pPr>
      <w:r w:rsidRPr="00663F34">
        <w:rPr>
          <w:i/>
          <w:iCs/>
          <w:color w:val="000000"/>
          <w:sz w:val="28"/>
          <w:szCs w:val="28"/>
        </w:rPr>
        <w:t>Татарская поэзия начала ХХ века</w:t>
      </w:r>
      <w:r w:rsidRPr="00663F34">
        <w:rPr>
          <w:color w:val="000000"/>
          <w:sz w:val="28"/>
          <w:szCs w:val="28"/>
        </w:rPr>
        <w:t>.</w:t>
      </w:r>
    </w:p>
    <w:p w:rsidR="00B22A73" w:rsidRPr="00663F34" w:rsidRDefault="00B22A73" w:rsidP="00A112E5">
      <w:pPr>
        <w:widowControl w:val="0"/>
        <w:shd w:val="clear" w:color="auto" w:fill="FFFFFF"/>
        <w:spacing w:line="360" w:lineRule="auto"/>
        <w:ind w:firstLine="709"/>
        <w:jc w:val="both"/>
        <w:rPr>
          <w:sz w:val="28"/>
          <w:szCs w:val="28"/>
        </w:rPr>
      </w:pPr>
      <w:r w:rsidRPr="00663F34">
        <w:rPr>
          <w:color w:val="000000"/>
          <w:sz w:val="28"/>
          <w:szCs w:val="28"/>
        </w:rPr>
        <w:t>Габдулла Тукай (1886-1913) – выдающийся татарский поэт, лирик и сатирик, публицист и литературный критик. Традиции средневековой восточной литературы в поэзии и прозе Тукая. Переводы басен Крылова.</w:t>
      </w:r>
    </w:p>
    <w:p w:rsidR="00B22A73" w:rsidRPr="00663F34" w:rsidRDefault="00B22A73" w:rsidP="00A112E5">
      <w:pPr>
        <w:widowControl w:val="0"/>
        <w:shd w:val="clear" w:color="auto" w:fill="FFFFFF"/>
        <w:spacing w:line="360" w:lineRule="auto"/>
        <w:ind w:firstLine="709"/>
        <w:jc w:val="both"/>
        <w:rPr>
          <w:sz w:val="28"/>
          <w:szCs w:val="28"/>
        </w:rPr>
      </w:pPr>
      <w:r w:rsidRPr="00663F34">
        <w:rPr>
          <w:color w:val="000000"/>
          <w:sz w:val="28"/>
          <w:szCs w:val="28"/>
        </w:rPr>
        <w:t xml:space="preserve">Уральский и Казанский периоды творчества Г. Тукая. Утверждение идеалов национально-освободительного движения, призыв к борьбе против феодальных пережитков в произведениях: «Хөррият хакында» («О свободе»), «Сәрләүхәсез» («Без названия»), «Сорыкортларга» («Паразитам»), </w:t>
      </w:r>
      <w:r w:rsidRPr="00663F34">
        <w:rPr>
          <w:color w:val="000000"/>
          <w:sz w:val="28"/>
          <w:szCs w:val="28"/>
        </w:rPr>
        <w:lastRenderedPageBreak/>
        <w:t>«Государственная Думага» («Государственной думе»), «Милләтә» («Националист»), «Көзге җилләр» («Осенние ветры»). Особенности отражения в них социальных мотивов. Тукай – сатирик («Мөридләр каберстаныннан бер аваз» («Голос с кладбища мюридов»), «Ишан»(«Ишан») и др.). Сатирическая поэма Тукая «Печән базары, яхуд яңа Кисекбаш»(«Сенной базар, или Новый Кисекбаш») и традиции назира.</w:t>
      </w:r>
      <w:r w:rsidRPr="00663F34">
        <w:rPr>
          <w:color w:val="000000"/>
          <w:sz w:val="28"/>
          <w:szCs w:val="28"/>
        </w:rPr>
        <w:tab/>
      </w:r>
    </w:p>
    <w:p w:rsidR="00B22A73" w:rsidRPr="00663F34" w:rsidRDefault="00B22A73" w:rsidP="00A112E5">
      <w:pPr>
        <w:widowControl w:val="0"/>
        <w:shd w:val="clear" w:color="auto" w:fill="FFFFFF"/>
        <w:tabs>
          <w:tab w:val="left" w:pos="8179"/>
        </w:tabs>
        <w:spacing w:line="360" w:lineRule="auto"/>
        <w:ind w:firstLine="709"/>
        <w:jc w:val="both"/>
        <w:rPr>
          <w:sz w:val="28"/>
          <w:szCs w:val="28"/>
        </w:rPr>
      </w:pPr>
      <w:r w:rsidRPr="00663F34">
        <w:rPr>
          <w:color w:val="000000"/>
          <w:sz w:val="28"/>
          <w:szCs w:val="28"/>
        </w:rPr>
        <w:t>Выражение утраченных надежд и веры в  светлое будущее татарского народа в стихотворениях «Китмибез» («Не уйдем»), «Өзелгән өмид» («Разбитая надежда»), «Кыйтга» («Отрывок»), «Татар яшьләре» («Татарская молодежь»). Идеализация образов ученого-просветителя, религиозного реформатора  Шигабутдина Марджани, писателя Гаяза Исхаки, революционера Хусаина Ямашева («Шиһаб хәзрәт» («Шигаб хазрет»), «Улмы? – Ул» («Кто он?»), «Мөхәрриргә» («Писателю»), «Даһигә» («Гению»), «Хөрмәтле Хөсәен ядкяре» («Светлой памяти Хусаина»)).</w:t>
      </w:r>
      <w:r w:rsidRPr="00663F34">
        <w:rPr>
          <w:color w:val="000000"/>
          <w:sz w:val="28"/>
          <w:szCs w:val="28"/>
        </w:rPr>
        <w:tab/>
      </w:r>
    </w:p>
    <w:p w:rsidR="00B22A73" w:rsidRPr="00663F34" w:rsidRDefault="00B22A73" w:rsidP="00A112E5">
      <w:pPr>
        <w:widowControl w:val="0"/>
        <w:shd w:val="clear" w:color="auto" w:fill="FFFFFF"/>
        <w:tabs>
          <w:tab w:val="left" w:pos="8194"/>
        </w:tabs>
        <w:spacing w:line="360" w:lineRule="auto"/>
        <w:ind w:firstLine="709"/>
        <w:jc w:val="both"/>
        <w:rPr>
          <w:color w:val="000000"/>
          <w:sz w:val="28"/>
          <w:szCs w:val="28"/>
        </w:rPr>
      </w:pPr>
      <w:r w:rsidRPr="00663F34">
        <w:rPr>
          <w:color w:val="000000"/>
          <w:sz w:val="28"/>
          <w:szCs w:val="28"/>
        </w:rPr>
        <w:t>Коранические мотивы в творчестве Габдуллы Тукая. Молитвенная лирика поэта («Китап» («Книга»), «Ана догасы» («Молитва матери»), «Кичке азан» («Вечерняя мольба»)).</w:t>
      </w:r>
    </w:p>
    <w:p w:rsidR="00B22A73" w:rsidRPr="00663F34" w:rsidRDefault="00B22A73" w:rsidP="00A112E5">
      <w:pPr>
        <w:widowControl w:val="0"/>
        <w:spacing w:line="360" w:lineRule="auto"/>
        <w:jc w:val="both"/>
        <w:rPr>
          <w:color w:val="000000"/>
          <w:sz w:val="28"/>
          <w:szCs w:val="28"/>
        </w:rPr>
      </w:pPr>
      <w:r w:rsidRPr="00663F34">
        <w:rPr>
          <w:color w:val="000000"/>
          <w:sz w:val="28"/>
          <w:szCs w:val="28"/>
        </w:rPr>
        <w:tab/>
        <w:t>Сагит Рамиев (1880-1926). Основные гисьянистские (бунтарские) мотивы в поэзии Рамиева. Богоборческие настроения, утверждение идеалов свободной личности, воспевание красоты возлюбленной и сельской природы в стихотворениях «Таң вакыты» («На заре»), «Мин» («Я»), «Син» («Ты»), «Ул» («Она»)  и др.</w:t>
      </w:r>
    </w:p>
    <w:p w:rsidR="00B22A73" w:rsidRPr="00663F34" w:rsidRDefault="00B22A73" w:rsidP="00A112E5">
      <w:pPr>
        <w:widowControl w:val="0"/>
        <w:shd w:val="clear" w:color="auto" w:fill="FFFFFF"/>
        <w:spacing w:line="360" w:lineRule="auto"/>
        <w:ind w:firstLine="709"/>
        <w:jc w:val="both"/>
        <w:rPr>
          <w:color w:val="000000"/>
          <w:sz w:val="28"/>
          <w:szCs w:val="28"/>
        </w:rPr>
      </w:pPr>
      <w:r w:rsidRPr="00663F34">
        <w:rPr>
          <w:color w:val="000000"/>
          <w:sz w:val="28"/>
          <w:szCs w:val="28"/>
        </w:rPr>
        <w:t xml:space="preserve">Дэрдменд (Закир Рамиев, 1859-1921). Особенности философской лирики Дэрдменда, тяготение поэта к историческим конфликтам, к национальной и общечеловеческой тематике, экзистенциальным мотивам в стихотворениях «Кораб» («Корабль»), «Без» («Мы»), «Бүзләрем маналмадым» («Не омочил я свой саван»), «Гөрләгән сулар...» («Бурлящие воды»), «Видагъ» («Расставание»), «Хәят» («Жизнь»), «Куанды ил» («Ликовала страна») и др. Утонченная техника стиха, символическая и </w:t>
      </w:r>
      <w:r w:rsidRPr="00663F34">
        <w:rPr>
          <w:color w:val="000000"/>
          <w:sz w:val="28"/>
          <w:szCs w:val="28"/>
        </w:rPr>
        <w:lastRenderedPageBreak/>
        <w:t xml:space="preserve">импрессионистическая образность, психологизм и философичность лирики Дэрдменда. </w:t>
      </w:r>
    </w:p>
    <w:p w:rsidR="00B22A73" w:rsidRPr="00663F34" w:rsidRDefault="00B22A73" w:rsidP="00A112E5">
      <w:pPr>
        <w:widowControl w:val="0"/>
        <w:spacing w:line="360" w:lineRule="auto"/>
        <w:ind w:firstLine="709"/>
        <w:jc w:val="both"/>
        <w:rPr>
          <w:color w:val="000000"/>
          <w:sz w:val="28"/>
          <w:szCs w:val="28"/>
        </w:rPr>
      </w:pPr>
      <w:r w:rsidRPr="00663F34">
        <w:rPr>
          <w:i/>
          <w:iCs/>
          <w:color w:val="000000"/>
          <w:sz w:val="28"/>
          <w:szCs w:val="28"/>
        </w:rPr>
        <w:t>Татарская проза начала ХХ века</w:t>
      </w:r>
      <w:r w:rsidRPr="00663F34">
        <w:rPr>
          <w:color w:val="000000"/>
          <w:sz w:val="28"/>
          <w:szCs w:val="28"/>
        </w:rPr>
        <w:t>.</w:t>
      </w:r>
    </w:p>
    <w:p w:rsidR="00B22A73" w:rsidRPr="00663F34" w:rsidRDefault="00B22A73" w:rsidP="00A112E5">
      <w:pPr>
        <w:widowControl w:val="0"/>
        <w:spacing w:line="360" w:lineRule="auto"/>
        <w:ind w:firstLine="709"/>
        <w:jc w:val="both"/>
        <w:rPr>
          <w:noProof/>
          <w:color w:val="000000"/>
          <w:sz w:val="28"/>
          <w:szCs w:val="28"/>
        </w:rPr>
      </w:pPr>
      <w:r w:rsidRPr="00663F34">
        <w:rPr>
          <w:noProof/>
          <w:color w:val="000000"/>
          <w:sz w:val="28"/>
          <w:szCs w:val="28"/>
        </w:rPr>
        <w:t xml:space="preserve">Фатих Амирхан (1886-1926). Критика феодальной косности, утверждение просветительских идеалов, утопических воззрений в сатирической повести </w:t>
      </w:r>
      <w:r w:rsidRPr="00663F34">
        <w:rPr>
          <w:color w:val="000000"/>
          <w:sz w:val="28"/>
          <w:szCs w:val="28"/>
        </w:rPr>
        <w:t xml:space="preserve">«Фәтхулла хәзрәт» </w:t>
      </w:r>
      <w:r w:rsidRPr="00663F34">
        <w:rPr>
          <w:noProof/>
          <w:color w:val="000000"/>
          <w:sz w:val="28"/>
          <w:szCs w:val="28"/>
        </w:rPr>
        <w:t xml:space="preserve">(«Фатхулла хазрет»). Художественные эксперименты в творчестве Амирхана. Особенности воплощения женской тематики в рассказе </w:t>
      </w:r>
      <w:r w:rsidRPr="00663F34">
        <w:rPr>
          <w:color w:val="000000"/>
          <w:sz w:val="28"/>
          <w:szCs w:val="28"/>
        </w:rPr>
        <w:t xml:space="preserve">«Татар кызы» </w:t>
      </w:r>
      <w:r w:rsidRPr="00663F34">
        <w:rPr>
          <w:noProof/>
          <w:color w:val="000000"/>
          <w:sz w:val="28"/>
          <w:szCs w:val="28"/>
        </w:rPr>
        <w:t xml:space="preserve">(«Татарка») и повести </w:t>
      </w:r>
      <w:r w:rsidRPr="00663F34">
        <w:rPr>
          <w:color w:val="000000"/>
          <w:sz w:val="28"/>
          <w:szCs w:val="28"/>
        </w:rPr>
        <w:t xml:space="preserve">«Хәят» </w:t>
      </w:r>
      <w:r w:rsidRPr="00663F34">
        <w:rPr>
          <w:noProof/>
          <w:color w:val="000000"/>
          <w:sz w:val="28"/>
          <w:szCs w:val="28"/>
        </w:rPr>
        <w:t>(«Хаят»).</w:t>
      </w:r>
    </w:p>
    <w:p w:rsidR="00B22A73" w:rsidRPr="00663F34" w:rsidRDefault="00B22A73" w:rsidP="00A112E5">
      <w:pPr>
        <w:widowControl w:val="0"/>
        <w:spacing w:line="360" w:lineRule="auto"/>
        <w:ind w:firstLine="709"/>
        <w:jc w:val="both"/>
        <w:rPr>
          <w:noProof/>
          <w:color w:val="000000"/>
          <w:sz w:val="28"/>
          <w:szCs w:val="28"/>
        </w:rPr>
      </w:pPr>
      <w:r w:rsidRPr="00663F34">
        <w:rPr>
          <w:noProof/>
          <w:color w:val="000000"/>
          <w:sz w:val="28"/>
          <w:szCs w:val="28"/>
        </w:rPr>
        <w:t>Творчество Гаяза Исхаки (1878–1954) в контексте истории татарской литературы. Просветительский период творчества писателя (1897-1904).</w:t>
      </w:r>
      <w:r w:rsidRPr="00663F34">
        <w:rPr>
          <w:noProof/>
          <w:color w:val="000000"/>
          <w:sz w:val="28"/>
          <w:szCs w:val="28"/>
          <w:highlight w:val="yellow"/>
        </w:rPr>
        <w:t xml:space="preserve"> </w:t>
      </w:r>
      <w:r w:rsidRPr="00663F34">
        <w:rPr>
          <w:noProof/>
          <w:color w:val="000000"/>
          <w:sz w:val="28"/>
          <w:szCs w:val="28"/>
        </w:rPr>
        <w:t>Дидактический рассказ «Тәгаллемдә сәгадәт» («Счастье –  в знании», 1897). Вершинное явление начального периода творчества – просветительская антиутопия «Ике йөз елдан соң инкыйраз» («Исчезновение через двести лет», 1902-1904) о вырождении и уходе булгар (татар) с арены истории в результате феодальной косности, экономической отсталости, моральной распущенности.</w:t>
      </w:r>
    </w:p>
    <w:p w:rsidR="00B22A73" w:rsidRPr="00663F34" w:rsidRDefault="00B22A73" w:rsidP="00A112E5">
      <w:pPr>
        <w:widowControl w:val="0"/>
        <w:shd w:val="clear" w:color="auto" w:fill="FFFFFF"/>
        <w:spacing w:line="360" w:lineRule="auto"/>
        <w:ind w:firstLine="709"/>
        <w:jc w:val="both"/>
        <w:rPr>
          <w:color w:val="000000"/>
          <w:sz w:val="28"/>
          <w:szCs w:val="28"/>
        </w:rPr>
      </w:pPr>
      <w:r w:rsidRPr="00663F34">
        <w:rPr>
          <w:color w:val="000000"/>
          <w:sz w:val="28"/>
          <w:szCs w:val="28"/>
        </w:rPr>
        <w:t xml:space="preserve">Творчество Исхаки в десятые годы (1911-1918). Повесть </w:t>
      </w:r>
      <w:r w:rsidRPr="00663F34">
        <w:rPr>
          <w:noProof/>
          <w:color w:val="000000"/>
          <w:sz w:val="28"/>
          <w:szCs w:val="28"/>
        </w:rPr>
        <w:t>«Остазбикә»</w:t>
      </w:r>
      <w:r w:rsidRPr="00663F34">
        <w:rPr>
          <w:color w:val="000000"/>
          <w:sz w:val="28"/>
          <w:szCs w:val="28"/>
        </w:rPr>
        <w:t>(«Остазбикэ», 1910, опубл. 1915). Высокая оценка автором традиций ислама, имамства, семейного счастья и любви к детям.</w:t>
      </w:r>
    </w:p>
    <w:p w:rsidR="00B22A73" w:rsidRPr="00663F34" w:rsidRDefault="00B22A73" w:rsidP="00A112E5">
      <w:pPr>
        <w:widowControl w:val="0"/>
        <w:shd w:val="clear" w:color="auto" w:fill="FFFFFF"/>
        <w:spacing w:line="360" w:lineRule="auto"/>
        <w:ind w:firstLine="709"/>
        <w:jc w:val="both"/>
        <w:rPr>
          <w:sz w:val="28"/>
          <w:szCs w:val="28"/>
          <w:u w:val="single"/>
        </w:rPr>
      </w:pPr>
      <w:r w:rsidRPr="00663F34">
        <w:rPr>
          <w:color w:val="000000"/>
          <w:sz w:val="28"/>
          <w:szCs w:val="28"/>
        </w:rPr>
        <w:t xml:space="preserve">Разоблачение         политики         национально–колониального гнета, насильственной христианизации в романтической трагедии </w:t>
      </w:r>
      <w:r w:rsidRPr="00663F34">
        <w:rPr>
          <w:noProof/>
          <w:color w:val="000000"/>
          <w:sz w:val="28"/>
          <w:szCs w:val="28"/>
        </w:rPr>
        <w:t xml:space="preserve">«Зөләйха» </w:t>
      </w:r>
      <w:r w:rsidRPr="00663F34">
        <w:rPr>
          <w:color w:val="000000"/>
          <w:sz w:val="28"/>
          <w:szCs w:val="28"/>
        </w:rPr>
        <w:t>(«Зулейха», завершена в 1912 г.). Повесть «Ул әле өйләнмәгән иде» («Он еще не был женат» (1916), посвященные показу межнациональных отношений в любви, браке и воспитании детей.</w:t>
      </w:r>
    </w:p>
    <w:p w:rsidR="00B22A73" w:rsidRPr="00663F34" w:rsidRDefault="00B22A73" w:rsidP="00A112E5">
      <w:pPr>
        <w:widowControl w:val="0"/>
        <w:shd w:val="clear" w:color="auto" w:fill="FFFFFF"/>
        <w:spacing w:line="360" w:lineRule="auto"/>
        <w:ind w:firstLine="709"/>
        <w:jc w:val="both"/>
        <w:rPr>
          <w:color w:val="000000"/>
          <w:sz w:val="28"/>
          <w:szCs w:val="28"/>
        </w:rPr>
      </w:pPr>
      <w:r w:rsidRPr="00663F34">
        <w:rPr>
          <w:color w:val="000000"/>
          <w:sz w:val="28"/>
          <w:szCs w:val="28"/>
        </w:rPr>
        <w:t>Шариф Камал (1884-1942) – углубление принципов критического реализма в повести «Акчарлаклар» («Чайки»), импрессионистический   стиль   произведений   Шарифа   Камала.   Комедия «Хаҗи әфәнде өйләнә»(«Господин Хаджи женится»).</w:t>
      </w:r>
    </w:p>
    <w:p w:rsidR="00B22A73" w:rsidRPr="00663F34" w:rsidRDefault="00B22A73" w:rsidP="00A112E5">
      <w:pPr>
        <w:widowControl w:val="0"/>
        <w:shd w:val="clear" w:color="auto" w:fill="FFFFFF"/>
        <w:tabs>
          <w:tab w:val="left" w:pos="8266"/>
        </w:tabs>
        <w:spacing w:line="360" w:lineRule="auto"/>
        <w:ind w:firstLine="709"/>
        <w:jc w:val="both"/>
        <w:rPr>
          <w:color w:val="000000"/>
          <w:sz w:val="28"/>
          <w:szCs w:val="28"/>
        </w:rPr>
      </w:pPr>
      <w:r w:rsidRPr="00663F34">
        <w:rPr>
          <w:color w:val="000000"/>
          <w:sz w:val="28"/>
          <w:szCs w:val="28"/>
        </w:rPr>
        <w:lastRenderedPageBreak/>
        <w:t xml:space="preserve">    Галимджан Ибрагимов (1887-1938)</w:t>
      </w:r>
      <w:r w:rsidRPr="00663F34">
        <w:rPr>
          <w:b/>
          <w:bCs/>
          <w:color w:val="000000"/>
          <w:sz w:val="28"/>
          <w:szCs w:val="28"/>
        </w:rPr>
        <w:t xml:space="preserve"> –</w:t>
      </w:r>
      <w:r w:rsidRPr="00663F34">
        <w:rPr>
          <w:color w:val="000000"/>
          <w:sz w:val="28"/>
          <w:szCs w:val="28"/>
        </w:rPr>
        <w:t xml:space="preserve"> выдающийся романтик в татарской литературе начала XX века. Исключительные характеры, необычные ситуации, проблема свободы личности в повести «Татар хатыны ниләр күрми» («Судьба татарки»). Культ любви, природы и искусства в рассказах «Уты сүнгән җәһәннәм»(«Угасший ад»), «Сөю –  сәгадәт» («Любовь – счастье»), «Диңгездә» («В море»).</w:t>
      </w:r>
    </w:p>
    <w:p w:rsidR="00B22A73" w:rsidRPr="00663F34" w:rsidRDefault="00B22A73" w:rsidP="00A112E5">
      <w:pPr>
        <w:widowControl w:val="0"/>
        <w:shd w:val="clear" w:color="auto" w:fill="FFFFFF"/>
        <w:spacing w:line="360" w:lineRule="auto"/>
        <w:ind w:firstLine="709"/>
        <w:jc w:val="both"/>
        <w:rPr>
          <w:color w:val="000000"/>
          <w:sz w:val="28"/>
          <w:szCs w:val="28"/>
        </w:rPr>
      </w:pPr>
      <w:r w:rsidRPr="00663F34">
        <w:rPr>
          <w:i/>
          <w:iCs/>
          <w:color w:val="000000"/>
          <w:sz w:val="28"/>
          <w:szCs w:val="28"/>
        </w:rPr>
        <w:t>Татарская драматургия начала ХХ века.</w:t>
      </w:r>
    </w:p>
    <w:p w:rsidR="00B22A73" w:rsidRPr="00663F34" w:rsidRDefault="00B22A73" w:rsidP="00A112E5">
      <w:pPr>
        <w:widowControl w:val="0"/>
        <w:shd w:val="clear" w:color="auto" w:fill="FFFFFF"/>
        <w:spacing w:line="360" w:lineRule="auto"/>
        <w:ind w:firstLine="709"/>
        <w:jc w:val="both"/>
        <w:rPr>
          <w:color w:val="000000"/>
          <w:sz w:val="28"/>
          <w:szCs w:val="28"/>
        </w:rPr>
      </w:pPr>
      <w:r w:rsidRPr="00663F34">
        <w:rPr>
          <w:color w:val="000000"/>
          <w:sz w:val="28"/>
          <w:szCs w:val="28"/>
        </w:rPr>
        <w:t>Творчество Галиасгара Камала (1879-1933): от просветительства – к реализму. Критика татарского общества через показ жизни татарских купцов и мелких торговцев.</w:t>
      </w:r>
    </w:p>
    <w:p w:rsidR="00B22A73" w:rsidRPr="00663F34" w:rsidRDefault="00B22A73" w:rsidP="00A112E5">
      <w:pPr>
        <w:widowControl w:val="0"/>
        <w:shd w:val="clear" w:color="auto" w:fill="FFFFFF"/>
        <w:spacing w:line="360" w:lineRule="auto"/>
        <w:ind w:firstLine="709"/>
        <w:jc w:val="both"/>
        <w:rPr>
          <w:color w:val="000000"/>
          <w:sz w:val="28"/>
          <w:szCs w:val="28"/>
        </w:rPr>
      </w:pPr>
      <w:r w:rsidRPr="00663F34">
        <w:rPr>
          <w:color w:val="000000"/>
          <w:sz w:val="28"/>
          <w:szCs w:val="28"/>
        </w:rPr>
        <w:t xml:space="preserve">Романтическая драматургия Мирхайдара  Файзи (1891-1928). </w:t>
      </w:r>
    </w:p>
    <w:p w:rsidR="00B22A73" w:rsidRPr="00663F34" w:rsidRDefault="00B22A73" w:rsidP="00A112E5">
      <w:pPr>
        <w:widowControl w:val="0"/>
        <w:spacing w:line="360" w:lineRule="auto"/>
        <w:ind w:firstLine="709"/>
        <w:jc w:val="both"/>
        <w:rPr>
          <w:sz w:val="28"/>
          <w:szCs w:val="28"/>
        </w:rPr>
      </w:pPr>
      <w:r w:rsidRPr="00663F34">
        <w:rPr>
          <w:b/>
          <w:bCs/>
          <w:color w:val="000000"/>
          <w:sz w:val="28"/>
          <w:szCs w:val="28"/>
        </w:rPr>
        <w:t xml:space="preserve">Раздел 5. </w:t>
      </w:r>
      <w:r w:rsidRPr="00663F34">
        <w:rPr>
          <w:b/>
          <w:bCs/>
          <w:sz w:val="28"/>
          <w:szCs w:val="28"/>
        </w:rPr>
        <w:t>Татарская литература первой половины XX века (1917-конец 1930-х гг.).</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Сложность процесса  развития татарской литературы после 1917 года. Литературные традиции в новых условиях. Принципы периодизации истории татарской литературы ХХ века. </w:t>
      </w:r>
    </w:p>
    <w:p w:rsidR="00B22A73" w:rsidRPr="00663F34" w:rsidRDefault="00B22A73" w:rsidP="00A112E5">
      <w:pPr>
        <w:pStyle w:val="a3"/>
        <w:widowControl w:val="0"/>
        <w:numPr>
          <w:ilvl w:val="0"/>
          <w:numId w:val="3"/>
        </w:numPr>
        <w:spacing w:after="0" w:line="360" w:lineRule="auto"/>
        <w:jc w:val="both"/>
        <w:rPr>
          <w:rFonts w:ascii="Times New Roman" w:hAnsi="Times New Roman"/>
          <w:i/>
          <w:iCs/>
          <w:sz w:val="28"/>
          <w:szCs w:val="28"/>
          <w:lang w:val="ru-RU"/>
        </w:rPr>
      </w:pPr>
      <w:r w:rsidRPr="00663F34">
        <w:rPr>
          <w:rFonts w:ascii="Times New Roman" w:hAnsi="Times New Roman"/>
          <w:i/>
          <w:iCs/>
          <w:sz w:val="28"/>
          <w:szCs w:val="28"/>
          <w:lang w:val="ru-RU"/>
        </w:rPr>
        <w:t xml:space="preserve"> Литература эпохи революций и гражданской войны.</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 xml:space="preserve">Революции 1917  года и судьба татарской литературы. Идейно-эстетическое размежевание писателей. </w:t>
      </w:r>
    </w:p>
    <w:p w:rsidR="00B22A73" w:rsidRPr="00663F34" w:rsidRDefault="00B22A73" w:rsidP="00A112E5">
      <w:pPr>
        <w:pStyle w:val="a5"/>
        <w:widowControl w:val="0"/>
        <w:spacing w:after="0" w:line="360" w:lineRule="auto"/>
        <w:ind w:left="0" w:firstLine="709"/>
        <w:jc w:val="both"/>
        <w:rPr>
          <w:i/>
          <w:iCs/>
          <w:sz w:val="28"/>
          <w:szCs w:val="28"/>
          <w:lang w:val="ru-RU"/>
        </w:rPr>
      </w:pPr>
      <w:r w:rsidRPr="00663F34">
        <w:rPr>
          <w:i/>
          <w:iCs/>
          <w:sz w:val="28"/>
          <w:szCs w:val="28"/>
          <w:lang w:val="ru-RU"/>
        </w:rPr>
        <w:t>2. Литература 20-х годов (1921-1934).</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Творческие объединения 20-х годов («Октябрь», «Сульф»). Образование РАПП и ТАПП.  Существование двух течений в литературе: 1) защита свободы творчества, его многообразия; 2) стремление к нормативной эстетике, попытки управления литературой, преобладание этой тенденции к концу 20-х годов. Противоречивое отношение к литературному наследию. Многообразие творческих методов и направлений в первой половине 20-х годов. Сосуществование реализма, романтизма, натурализма, а также модернистских течений  в форме имажинизма (К. Наджми «Өермәләр» («Вихри», 1924) и футуризма (А. Кутуй «Көннәр йөгергәндә» («Когда бегут </w:t>
      </w:r>
      <w:r w:rsidRPr="00663F34">
        <w:rPr>
          <w:sz w:val="28"/>
          <w:szCs w:val="28"/>
        </w:rPr>
        <w:lastRenderedPageBreak/>
        <w:t>дни», 1925), символизма (Х. Такташ).</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Попытки художественного осмысления революции и Гражданской войны: возрождение героических повестей и рассказов, посвященных событиям революций, строительства новой жизни, коллективизации. 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(Х. Такташ, Х. Туфан, К. Наджми, Г. Кутуй,  и др.). </w:t>
      </w:r>
    </w:p>
    <w:p w:rsidR="00B22A73" w:rsidRPr="00663F34" w:rsidRDefault="00B22A73" w:rsidP="00A112E5">
      <w:pPr>
        <w:widowControl w:val="0"/>
        <w:spacing w:line="360" w:lineRule="auto"/>
        <w:ind w:firstLine="709"/>
        <w:jc w:val="both"/>
        <w:rPr>
          <w:sz w:val="28"/>
          <w:szCs w:val="28"/>
        </w:rPr>
      </w:pPr>
      <w:r w:rsidRPr="00663F34">
        <w:rPr>
          <w:sz w:val="28"/>
          <w:szCs w:val="28"/>
        </w:rPr>
        <w:t>Основные этапы творчества Х. Такташа: 1916-1923 («Җир уллары трагедиясе» («Трагедия сынов земли»)); 1924-1931 («Ак чәчәкләр» («Белые цветы»), «Болай... гади җыр гына» («Так… просто песня…»), «Югалган матурлык» («Утраченная красота»), «Мокамай»(«Мукамай»)). Гисъянизм как своеобразное  модернистское течение национальной поэзии (Х.Такташ «Гыйсъян» («Гисъян», 1923); «Такташ үлде»(«Такташ умер», 1923)).</w:t>
      </w:r>
    </w:p>
    <w:p w:rsidR="00B22A73" w:rsidRPr="00663F34" w:rsidRDefault="00B22A73" w:rsidP="00A112E5">
      <w:pPr>
        <w:widowControl w:val="0"/>
        <w:spacing w:line="360" w:lineRule="auto"/>
        <w:ind w:firstLine="709"/>
        <w:jc w:val="both"/>
        <w:rPr>
          <w:sz w:val="28"/>
          <w:szCs w:val="28"/>
        </w:rPr>
      </w:pPr>
      <w:r w:rsidRPr="00663F34">
        <w:rPr>
          <w:sz w:val="28"/>
          <w:szCs w:val="28"/>
        </w:rPr>
        <w:t>Активизация романной жанровой традиции. Попытка эстетически соотносить судьбу личности с эпохальными событиями, зачастую рисуя дореволюционную жизнь в излишне темных тонах. Формирование эстетики социалистического реализма с его особыми требованиями (жизнеподобная поэтика; социально–политическая детерминация характера; четко определенные амплуа в системе персонажей, определенный круг тем, и т.д.).</w:t>
      </w:r>
    </w:p>
    <w:p w:rsidR="00B22A73" w:rsidRPr="00663F34" w:rsidRDefault="00B22A73" w:rsidP="00A112E5">
      <w:pPr>
        <w:widowControl w:val="0"/>
        <w:spacing w:line="360" w:lineRule="auto"/>
        <w:ind w:firstLine="709"/>
        <w:jc w:val="both"/>
        <w:rPr>
          <w:sz w:val="28"/>
          <w:szCs w:val="28"/>
        </w:rPr>
      </w:pPr>
      <w:r w:rsidRPr="00663F34">
        <w:rPr>
          <w:sz w:val="28"/>
          <w:szCs w:val="28"/>
        </w:rPr>
        <w:t>Стремление прозаиков старшего поколения к возрождению дореволюционных завоеваний символизма, авангардных поисков в области формы, обращение к языку символов, религиозному подтексту (Ф. Амирхан, Х. Такташ, М. Файзи, К. Тинчурин, Ф. Борнаш, Гали Рахим и др.).</w:t>
      </w:r>
    </w:p>
    <w:p w:rsidR="00B22A73" w:rsidRPr="00663F34" w:rsidRDefault="00B22A73" w:rsidP="00A112E5">
      <w:pPr>
        <w:widowControl w:val="0"/>
        <w:spacing w:line="360" w:lineRule="auto"/>
        <w:ind w:firstLine="709"/>
        <w:jc w:val="both"/>
        <w:rPr>
          <w:sz w:val="28"/>
          <w:szCs w:val="28"/>
        </w:rPr>
      </w:pPr>
      <w:r w:rsidRPr="00663F34">
        <w:rPr>
          <w:sz w:val="28"/>
          <w:szCs w:val="28"/>
        </w:rPr>
        <w:t>Сатирическая проза 1920-х годов. Попытка иронической трактовки социалистических преобразований (сатирический шарж «Шәфигулла агай» («Шафигулла агай»), 1924, Ф. Амирхана), гротеск и авторская ирония.</w:t>
      </w:r>
    </w:p>
    <w:p w:rsidR="00B22A73" w:rsidRPr="00663F34" w:rsidRDefault="00B22A73" w:rsidP="00A112E5">
      <w:pPr>
        <w:widowControl w:val="0"/>
        <w:spacing w:line="360" w:lineRule="auto"/>
        <w:ind w:firstLine="709"/>
        <w:jc w:val="both"/>
        <w:rPr>
          <w:i/>
          <w:iCs/>
          <w:sz w:val="28"/>
          <w:szCs w:val="28"/>
        </w:rPr>
      </w:pPr>
      <w:r w:rsidRPr="00663F34">
        <w:rPr>
          <w:i/>
          <w:iCs/>
          <w:sz w:val="28"/>
          <w:szCs w:val="28"/>
        </w:rPr>
        <w:t>3. Литература 30-х годов (1934-1941).</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Общественно-историческая и литературная жизнь 30-х годов. Первый </w:t>
      </w:r>
      <w:r w:rsidRPr="00663F34">
        <w:rPr>
          <w:sz w:val="28"/>
          <w:szCs w:val="28"/>
        </w:rPr>
        <w:lastRenderedPageBreak/>
        <w:t xml:space="preserve">съезд советских писателей и образование Союза писателей Татарстана (1934). Культ личности  и волна репрессий. Формирование литературы социалистического реализма. </w:t>
      </w:r>
    </w:p>
    <w:p w:rsidR="00B22A73" w:rsidRPr="00663F34" w:rsidRDefault="00B22A73" w:rsidP="00A112E5">
      <w:pPr>
        <w:widowControl w:val="0"/>
        <w:spacing w:line="360" w:lineRule="auto"/>
        <w:ind w:firstLine="709"/>
        <w:jc w:val="both"/>
        <w:rPr>
          <w:sz w:val="28"/>
          <w:szCs w:val="28"/>
        </w:rPr>
      </w:pPr>
      <w:r w:rsidRPr="00663F34">
        <w:rPr>
          <w:sz w:val="28"/>
          <w:szCs w:val="28"/>
        </w:rPr>
        <w:t>Обращение поэтов к традициям устного народного творчества (Х. Туфан «Ак каен» («Белая береза»), 1933; А. Файзи «Умырзая» («Подснежник»), 1933; С. Хаким «Юксыну» («Тоска»), 1938).  Активизация песенного жанра.</w:t>
      </w:r>
    </w:p>
    <w:p w:rsidR="00B22A73" w:rsidRPr="00663F34" w:rsidRDefault="00B22A73" w:rsidP="00A112E5">
      <w:pPr>
        <w:widowControl w:val="0"/>
        <w:spacing w:line="360" w:lineRule="auto"/>
        <w:ind w:firstLine="709"/>
        <w:jc w:val="both"/>
        <w:rPr>
          <w:sz w:val="28"/>
          <w:szCs w:val="28"/>
        </w:rPr>
      </w:pPr>
      <w:r w:rsidRPr="00663F34">
        <w:rPr>
          <w:sz w:val="28"/>
          <w:szCs w:val="28"/>
        </w:rPr>
        <w:t>Романтическое изображение нового человека  (Г. Кутуй «Тапшырылмаган хатлар» («Неотосланные письма»), 1935). Особенности творческой манеры прозаика, композиция повести.</w:t>
      </w:r>
    </w:p>
    <w:p w:rsidR="00B22A73" w:rsidRPr="00663F34" w:rsidRDefault="00B22A73" w:rsidP="00A112E5">
      <w:pPr>
        <w:widowControl w:val="0"/>
        <w:spacing w:line="360" w:lineRule="auto"/>
        <w:ind w:firstLine="709"/>
        <w:jc w:val="both"/>
        <w:rPr>
          <w:sz w:val="28"/>
          <w:szCs w:val="28"/>
        </w:rPr>
      </w:pPr>
      <w:r w:rsidRPr="00663F34">
        <w:rPr>
          <w:sz w:val="28"/>
          <w:szCs w:val="28"/>
        </w:rPr>
        <w:t>Татарская литература, созданная в эмиграции.</w:t>
      </w:r>
    </w:p>
    <w:p w:rsidR="00B22A73" w:rsidRPr="00663F34" w:rsidRDefault="00B22A73" w:rsidP="00A112E5">
      <w:pPr>
        <w:widowControl w:val="0"/>
        <w:spacing w:line="360" w:lineRule="auto"/>
        <w:ind w:firstLine="709"/>
        <w:jc w:val="both"/>
        <w:rPr>
          <w:b/>
          <w:bCs/>
          <w:sz w:val="28"/>
          <w:szCs w:val="28"/>
        </w:rPr>
      </w:pPr>
      <w:r w:rsidRPr="00663F34">
        <w:rPr>
          <w:b/>
          <w:bCs/>
          <w:color w:val="000000"/>
          <w:sz w:val="28"/>
          <w:szCs w:val="28"/>
        </w:rPr>
        <w:t xml:space="preserve">Раздел 6. </w:t>
      </w:r>
      <w:r w:rsidRPr="00663F34">
        <w:rPr>
          <w:b/>
          <w:bCs/>
          <w:sz w:val="28"/>
          <w:szCs w:val="28"/>
        </w:rPr>
        <w:t>Татарская литература первой половины XX века (1941-конец 1950-х гг.).</w:t>
      </w:r>
    </w:p>
    <w:p w:rsidR="00B22A73" w:rsidRPr="00663F34" w:rsidRDefault="00B22A73" w:rsidP="00B35F22">
      <w:pPr>
        <w:widowControl w:val="0"/>
        <w:numPr>
          <w:ilvl w:val="0"/>
          <w:numId w:val="8"/>
        </w:numPr>
        <w:tabs>
          <w:tab w:val="clear" w:pos="1714"/>
          <w:tab w:val="num" w:pos="0"/>
        </w:tabs>
        <w:spacing w:line="360" w:lineRule="auto"/>
        <w:ind w:left="0" w:firstLine="708"/>
        <w:jc w:val="both"/>
        <w:rPr>
          <w:sz w:val="28"/>
          <w:szCs w:val="28"/>
        </w:rPr>
      </w:pPr>
      <w:r w:rsidRPr="00663F34">
        <w:rPr>
          <w:i/>
          <w:iCs/>
          <w:sz w:val="28"/>
          <w:szCs w:val="28"/>
        </w:rPr>
        <w:t xml:space="preserve">Литература периода Великой Отечественной войны (1941-1945). </w:t>
      </w:r>
      <w:r w:rsidRPr="00663F34">
        <w:rPr>
          <w:sz w:val="28"/>
          <w:szCs w:val="28"/>
        </w:rPr>
        <w:t xml:space="preserve">Великая Отечественная война и татарские писатели. Роль литературы в годы войны. Развитие поэзии, «малых» жанров прозы и драматургии. Патриотический пафос. Главная тема – защита родины от внешних врагов. </w:t>
      </w:r>
    </w:p>
    <w:p w:rsidR="00B22A73" w:rsidRPr="00663F34" w:rsidRDefault="00B22A73" w:rsidP="00A112E5">
      <w:pPr>
        <w:widowControl w:val="0"/>
        <w:spacing w:line="360" w:lineRule="auto"/>
        <w:ind w:firstLine="709"/>
        <w:jc w:val="both"/>
        <w:rPr>
          <w:i/>
          <w:iCs/>
          <w:sz w:val="28"/>
          <w:szCs w:val="28"/>
        </w:rPr>
      </w:pPr>
      <w:r w:rsidRPr="00663F34">
        <w:rPr>
          <w:sz w:val="28"/>
          <w:szCs w:val="28"/>
        </w:rPr>
        <w:t xml:space="preserve">Основные образы, мотивы и поэтика поэзии военных лет, развитие поэтических жанров. Усиление публицистичности в поэзии. Возрастание интереса к жанру баллады с его возможностями обращения к сказочно–мифологическим сюжетам, структурам, образам с целью углубления конфликта защитника родины и врага в параллели с традиционным конфликтом добра и зла. </w:t>
      </w:r>
    </w:p>
    <w:p w:rsidR="00B22A73" w:rsidRPr="00663F34" w:rsidRDefault="00B22A73" w:rsidP="00A112E5">
      <w:pPr>
        <w:widowControl w:val="0"/>
        <w:spacing w:line="360" w:lineRule="auto"/>
        <w:ind w:firstLine="709"/>
        <w:jc w:val="both"/>
        <w:rPr>
          <w:sz w:val="28"/>
          <w:szCs w:val="28"/>
        </w:rPr>
      </w:pPr>
      <w:r w:rsidRPr="00663F34">
        <w:rPr>
          <w:sz w:val="28"/>
          <w:szCs w:val="28"/>
        </w:rPr>
        <w:t>Творчество М. Джалиля. Эволюция идейно-эстетических взглядов поэта. Особенности фронтовой лирики (Сборник «Тупчы анты» («Клятва артиллериста»)). История создания и возвращения на Родину цикла стихов «Моабитские тетради».  Роль и значение творчества М. Джалиля для  развития татарской поэзии.</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Фронтовая поэзия Ф. Карима. Особенности воссоздания лирического </w:t>
      </w:r>
      <w:r w:rsidRPr="00663F34">
        <w:rPr>
          <w:sz w:val="28"/>
          <w:szCs w:val="28"/>
        </w:rPr>
        <w:lastRenderedPageBreak/>
        <w:t xml:space="preserve">героя-солдата, защитника. Развитие жанра поэмы и усиление романтических тенденций в творчестве поэта. </w:t>
      </w:r>
    </w:p>
    <w:p w:rsidR="00B22A73" w:rsidRPr="00663F34" w:rsidRDefault="00B22A73" w:rsidP="00A112E5">
      <w:pPr>
        <w:widowControl w:val="0"/>
        <w:spacing w:line="360" w:lineRule="auto"/>
        <w:ind w:firstLine="709"/>
        <w:jc w:val="both"/>
        <w:rPr>
          <w:sz w:val="28"/>
          <w:szCs w:val="28"/>
        </w:rPr>
      </w:pPr>
      <w:r w:rsidRPr="00663F34">
        <w:rPr>
          <w:sz w:val="28"/>
          <w:szCs w:val="28"/>
        </w:rPr>
        <w:t>Активизация малых жанров прозы, прежде всего, нэсер. Сближение рассказа с очерком. Противоположный процесс – раздвижение эстетических рамок жанра рассказа. Преобладание философско-психологической установки, стремления  взглянуть на войну с точки зрения душевных переживаний, с высоты общечеловеческих ценностей в раннем творчестве А. Еники, И. Гази («Бала» («Дитя», 1941), «Бер генә сәгатькә» («Только на час», 1944), «Ялгыз каз» («Одинокий гусь», 1943) А. Еники, «Ана» («Мать», 1942), «Малай һәм эт» («Мальчик и собака», 1943) И. Гази).</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Повесть военных лет: количественный спад, усиление публицистического пафоса. Возрождение традиций лирической исповеди. Повесть «Йөзек кашы» («Перстень», 1942) Ф. Хусни, рассказывающая о любви и верности, дружбе и предательстве, в которой сильны лирическое и психологическое начала, рассматривающая войну как момент испытания, подвергающий проверке нравственную чистоту и порядочность человека. В повести «Рөстәм маҗаралары» («Приключения Рустама», 1944) А. Кутуя захватывающая приключенческая форма о реализации гипотезы обретения невидимости, сочетающаяся с непоколебимой верой в победу. </w:t>
      </w:r>
    </w:p>
    <w:p w:rsidR="00B22A73" w:rsidRPr="00663F34" w:rsidRDefault="00B22A73" w:rsidP="00A112E5">
      <w:pPr>
        <w:widowControl w:val="0"/>
        <w:spacing w:line="360" w:lineRule="auto"/>
        <w:ind w:firstLine="709"/>
        <w:jc w:val="both"/>
        <w:rPr>
          <w:i/>
          <w:iCs/>
          <w:sz w:val="28"/>
          <w:szCs w:val="28"/>
        </w:rPr>
      </w:pPr>
      <w:r w:rsidRPr="00663F34">
        <w:rPr>
          <w:i/>
          <w:iCs/>
          <w:sz w:val="28"/>
          <w:szCs w:val="28"/>
        </w:rPr>
        <w:t>2. Литература послевоенных лет (1945-кон.50-х гг.).</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Политическая и литературно-общественная ситуация: радость победы, надежда на улучшение жизни. Споры о положительном герое в татарской литературе.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Тема Великой Отечественной войны остается главной: чувствуется очерковость, продолжается рост приключенческого начала, психологизма, героико-романтической линии. В татарскую прозу возвращаются социально-бытовые рассказы, посвященные производственным, этическим проблемам жизни. Особую популярность завоевывают произведения, изображающие жизнь тыла в единой связке с фронтом, раскрывающие восприятие людьми </w:t>
      </w:r>
      <w:r w:rsidRPr="00663F34">
        <w:rPr>
          <w:sz w:val="28"/>
          <w:szCs w:val="28"/>
        </w:rPr>
        <w:lastRenderedPageBreak/>
        <w:t xml:space="preserve">великой трагедии,где величие духа человеческого, твердость характера и глубина чувств испытываются войной. Такая установка преобладает и в драматургии.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После длительного перерыва, в 1950-е гг. жанр романа переживает период возрождения, обогащается героико-романтическими,  биографическими и автобиографическими, социально-психологическими, героико-революционными разновидностями. В эти годы преобладающими в литературе остаются проблемы строительства новой жизни, коллективизации, воспитания советского человека, героической борьбы против немецких захватчиков. Объединяющим романы 1950-х гг. стержнем является мотив пути, движения (перемещения героя, внутренняя трансформация героя, путь к победе, символ перехода от старой жизни – к новой), который лежит в основе сюжета. Жанр романа позволяет татарской литературе, не нарушая жизнеподобия, заново осмыслить панораму событий переломных эпох во всех деталях и проследить изменения во внутреннем мире, психике человека. </w:t>
      </w:r>
    </w:p>
    <w:p w:rsidR="00B22A73" w:rsidRPr="00663F34" w:rsidRDefault="00B22A73" w:rsidP="00A112E5">
      <w:pPr>
        <w:widowControl w:val="0"/>
        <w:spacing w:line="360" w:lineRule="auto"/>
        <w:ind w:firstLine="709"/>
        <w:jc w:val="both"/>
        <w:rPr>
          <w:sz w:val="28"/>
          <w:szCs w:val="28"/>
        </w:rPr>
      </w:pPr>
      <w:r w:rsidRPr="00663F34">
        <w:rPr>
          <w:sz w:val="28"/>
          <w:szCs w:val="28"/>
        </w:rPr>
        <w:t>Повести 1950–х гг. открыли татарскую деревню с совершенно иной стороны, где конфликт между устаревшим и новым взглядами на жизнь обнажил многие проблемы советской действительности.  С одной стороны, авторы верили в способность человека перестроить мир, и поэтому в центре внимания были самоотверженные герои–активисты.  С другой, в повестях раскрывалась вся острота, напряжение колхозного строительства, узость мышления сидящих на высоких постах, их нравственное очерствение и стремление к личному материальному обогащению («Саз чәчәге» («Болотный цветок», 1955), «Рәшә» («Марево», 1962) А. Еники, «Авыл өстендә йолдызлар»(«Любовь под звездами», 1955) Ф. Хусни). Тенденция к сближению определенных признаков эпики и лирики, субъективизация повествования стали одним из ведущих в прозе второй половины ХХ века.</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Послевоенная татарская литература теряет романтику строительства </w:t>
      </w:r>
      <w:r w:rsidRPr="00663F34">
        <w:rPr>
          <w:sz w:val="28"/>
          <w:szCs w:val="28"/>
        </w:rPr>
        <w:lastRenderedPageBreak/>
        <w:t xml:space="preserve">советской жизни – ей на смену пришел жестокий стандарт, но находит ее в  социалистическом обновлении города. В производственные романы «Хәзинә»(«Клад», 1963) Г. Ахунова, «Сүнмәс утлар» («Огонь неугасимый», 1958) А. Абсалямова, «Гади кешеләр» («Обыкновенные люди», 1955) И. Гази и др. переносится вера писателей в способность человека перестроить мир так, чтобы каждый нашел в нем счастье при помощи труда – облагораживающего и перестраивающего сознания людей.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Лиризация прозы, преломление мира в индивидуальном сознании, моноцентричность повествования и монологизация, смысловая и образная насыщенность, усложненность тропов и суггестивность в дальнейшем стали отличительной чертой творчества ведущих прозаиков (А. Еники, Ф. Хусни, М. Магдеев, Г. Сабитов, А. Баянов, М. Галиев и др.). </w:t>
      </w:r>
    </w:p>
    <w:p w:rsidR="00B22A73" w:rsidRPr="00663F34" w:rsidRDefault="00B22A73" w:rsidP="00A112E5">
      <w:pPr>
        <w:widowControl w:val="0"/>
        <w:spacing w:line="360" w:lineRule="auto"/>
        <w:ind w:firstLine="709"/>
        <w:jc w:val="both"/>
        <w:rPr>
          <w:sz w:val="28"/>
          <w:szCs w:val="28"/>
        </w:rPr>
      </w:pPr>
      <w:r w:rsidRPr="00663F34">
        <w:rPr>
          <w:sz w:val="28"/>
          <w:szCs w:val="28"/>
        </w:rPr>
        <w:t>В поэзии объединяющим началом стало стремление оценить трагедию военного лихолетья, трагедию потерь, которая отражалась страдательной стороной, и воспеть гордость за солдата–победителя, наблюдается дальнейшее развитие темы труда. В то же время усиливаются философское и социально-политическое начала.</w:t>
      </w:r>
    </w:p>
    <w:p w:rsidR="00B22A73" w:rsidRPr="00663F34" w:rsidRDefault="00B22A73" w:rsidP="00A112E5">
      <w:pPr>
        <w:widowControl w:val="0"/>
        <w:spacing w:line="360" w:lineRule="auto"/>
        <w:ind w:firstLine="709"/>
        <w:jc w:val="both"/>
        <w:rPr>
          <w:sz w:val="28"/>
          <w:szCs w:val="28"/>
        </w:rPr>
      </w:pPr>
      <w:r w:rsidRPr="00663F34">
        <w:rPr>
          <w:sz w:val="28"/>
          <w:szCs w:val="28"/>
        </w:rPr>
        <w:t>Этапы творчества Х. Туфана. Исповедальность. Особенности поэтики и стиля («Агыла да болыт агыла» («Летят облака»), «Кайсыгызның кулы җылы» («Чьи руки теплее»), «Чәчәкләр китерегез Тукайга» («Принесите цветы Тукаю»), «Киек казлар» («Дикие гуси»), «Сиңа» («Тебе»), «Әйткән идең»(«О сказанном тобой») и др.).</w:t>
      </w:r>
    </w:p>
    <w:p w:rsidR="00B22A73" w:rsidRPr="00663F34" w:rsidRDefault="00B22A73" w:rsidP="00A112E5">
      <w:pPr>
        <w:widowControl w:val="0"/>
        <w:spacing w:line="360" w:lineRule="auto"/>
        <w:ind w:firstLine="709"/>
        <w:jc w:val="both"/>
        <w:rPr>
          <w:sz w:val="28"/>
          <w:szCs w:val="28"/>
        </w:rPr>
      </w:pPr>
      <w:r w:rsidRPr="00663F34">
        <w:rPr>
          <w:b/>
          <w:bCs/>
          <w:color w:val="000000"/>
          <w:sz w:val="28"/>
          <w:szCs w:val="28"/>
        </w:rPr>
        <w:t xml:space="preserve">Раздел 7. </w:t>
      </w:r>
      <w:r w:rsidRPr="00663F34">
        <w:rPr>
          <w:b/>
          <w:bCs/>
          <w:sz w:val="28"/>
          <w:szCs w:val="28"/>
        </w:rPr>
        <w:t>Татарская литература второй половины XX века (1956-1990 гг.).</w:t>
      </w:r>
    </w:p>
    <w:p w:rsidR="00B22A73" w:rsidRPr="00663F34" w:rsidRDefault="00B22A73" w:rsidP="00A112E5">
      <w:pPr>
        <w:widowControl w:val="0"/>
        <w:spacing w:line="360" w:lineRule="auto"/>
        <w:ind w:firstLine="709"/>
        <w:jc w:val="both"/>
        <w:rPr>
          <w:sz w:val="28"/>
          <w:szCs w:val="28"/>
        </w:rPr>
      </w:pPr>
      <w:r w:rsidRPr="00663F34">
        <w:rPr>
          <w:sz w:val="28"/>
          <w:szCs w:val="28"/>
        </w:rPr>
        <w:t>Политическая и литературно-общественная ситуация конца 50-х – 80-е годы. «Оттепель» (февраль 1956-август 1968), период застоя (семидесятые годы). Возвращение в литературу реабилитированных писателей. Две тенденции в литературном процессе этих лет: 1) официальная, опирающаяся на идеологические ценности марксизма-ленинизма; 2) традиционно-</w:t>
      </w:r>
      <w:r w:rsidRPr="00663F34">
        <w:rPr>
          <w:sz w:val="28"/>
          <w:szCs w:val="28"/>
        </w:rPr>
        <w:lastRenderedPageBreak/>
        <w:t>гуманистическая, основанная на нравственно-эстетических ценностях многовековой татарской литературы. Формирование «критического направления» в прозе и драматургии тех лет.</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«Оттепель» в общественно-культурной жизни страны ввела в литературный оборот прежде табуизированные темы и мотивы. В жанре рассказа это, прежде всего, тема культа личности. Так же впервые была затронута проблема вынужденной жизни в эмиграции («Безнең өй өянкеләр астында иде» («Наш дом находился под ивой», 1967) М. Юныс). Кроме того, жанр позволил писателям обратить внимание читателей на те негативные явления, которые по сути являлись результатом идеологии тоталитаризма: потеря родного языка, межнациональные браки, потеря духовных ценностей и национальных традиций («Әйтелмәгән васыять» («Невысказанное завещание», 1955), «Туган туфрак» («Родная земля», 1959) А. Еники, «Кояш баеганда» («Луч заката», 1978) Ф. Хусни, «Рустик» (1988) Ф. Латыйфи). Поиск духовных основ бытия «возвращала» авторов в татарскую деревню, которая интерпретировалась как источник сохранения национального духа. </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Возвращение литературы к национальным основам: к гуманизму, к общечеловеческим ценностям, к экспериментам в области формы. Диалог с предшествующими художественными исканиями. Стремление литературы к новизне: обращение к новым жанровым формам, темам, поиски в области литературного героя.</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 xml:space="preserve">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Появление другой оценки революции 1917 года и новой жизни после нее, трагических последствий коллективизации и культа личности, деградации сильной личности, тех испытаний, которые выпали на долю татарского народа (Н. Фаттах, А. Гилязов, Г. Ахунов и др.). </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lastRenderedPageBreak/>
        <w:t>В произведениях о «малой родине» ностальгия по прошлому, увеличение субъективности, использование конструкции ящичной композиции (М. Магдиев, «Бәхилләшү» («Прощание», 1989), «Торналар төшкән җирдә» («Там, где садятся журавли»), «Кеше китә – җыры кала» («Человек уходит, песня остается», 1978) приводит к выстраиванию образа исторического прошлого по воле прихотливо текущих ассоциаций рассказчика. Усиливается внимание к национальному складу мышления, к художественному осмыслению национальных черт характера, традиций, в том числе религиозных, татарского народа и происходит отказ от идеализации советского строя. Усиливаются критические тенденции, главной причиной нравственного упадка называется утрата душевной связи человека со своими корнями. Герои Магдиева черпают в прошлом опору для жизнеспособности не только для человека, но и народа. Мотив прошлого выступает инвариантом по отношению к непреходящим ценностям, ему сопутствует мотив ухода людей, традиций, праздников, бытовых деталей и др</w:t>
      </w:r>
    </w:p>
    <w:p w:rsidR="00B22A73" w:rsidRPr="00663F34" w:rsidRDefault="00B22A73" w:rsidP="00A112E5">
      <w:pPr>
        <w:widowControl w:val="0"/>
        <w:spacing w:line="360" w:lineRule="auto"/>
        <w:ind w:firstLine="709"/>
        <w:jc w:val="both"/>
        <w:rPr>
          <w:sz w:val="28"/>
          <w:szCs w:val="28"/>
        </w:rPr>
      </w:pPr>
      <w:r w:rsidRPr="00663F34">
        <w:rPr>
          <w:sz w:val="28"/>
          <w:szCs w:val="28"/>
        </w:rPr>
        <w:t>Пути развития поэзии второй половины 60-80-х гг. Изменение стилевых доминант (дискуссии о «эстрадной» поэзии и «тихой» лирике). Уход от «громкой» поэзии, публицистичности. Лиро-эпический жанр в творчестве И. Юзеева: своеобразие лирико-романтического стиля; философичность; фольклорно-мифологические включения; гармония чувств и мысли, поэтическое осмысление «вечных» тем и т.д.</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 xml:space="preserve">Начиная со второй половины ХХ века татарская поэзия постепенно превращается в выразителя гражданской позиции,  зачастую критического отношения к действительности, но не в открытой форме, а через двойственность содержания, применения приемов «эзопова языка», условных образов и символов, ассоциаций, что потребовало от авторов особого мастерства (творчество </w:t>
      </w:r>
      <w:r w:rsidRPr="00663F34">
        <w:rPr>
          <w:color w:val="000000"/>
          <w:sz w:val="28"/>
          <w:szCs w:val="28"/>
          <w:lang w:val="ru-RU"/>
        </w:rPr>
        <w:t>Г. Афзала, Ш. Анака, И. Юзеева, Роб. Ахметзянова)</w:t>
      </w:r>
      <w:r w:rsidRPr="00663F34">
        <w:rPr>
          <w:sz w:val="28"/>
          <w:szCs w:val="28"/>
          <w:lang w:val="ru-RU"/>
        </w:rPr>
        <w:t xml:space="preserve">. </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lastRenderedPageBreak/>
        <w:t>Поэтический авангард. Приход молодых поэтов, художественные искания в области форм и стилей.   Возрождение романтических, модернистских (Р. Файзуллин, Р. Гаташ, Р. Харис и др.) тенденций в татарской поэзии.Интеллектуальное начало в поэзии стало играть главенствующую роль, но выражалась необычно, чаще – в метафорах, ассоциациях, при помощи символов, что всегда рождала сильные эмоции у читателя (</w:t>
      </w:r>
      <w:r w:rsidRPr="00663F34">
        <w:rPr>
          <w:color w:val="000000"/>
          <w:sz w:val="28"/>
          <w:szCs w:val="28"/>
          <w:lang w:val="ru-RU"/>
        </w:rPr>
        <w:t>М. Аглямов, Зульфат, М. Галиев, З. Мансуров)</w:t>
      </w:r>
      <w:r w:rsidRPr="00663F34">
        <w:rPr>
          <w:sz w:val="28"/>
          <w:szCs w:val="28"/>
          <w:lang w:val="ru-RU"/>
        </w:rPr>
        <w:t xml:space="preserve">.В поэзии происходит уход от «громкой» поэзии, публицистичности. Художественные искания в области форм и стилей отражаются в тяге к философичности, обращении фольклорно-мифологическим началам (И. Юзеев, М. Аглямов, Зульфат, Р.Файзуллин и др.).  </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 xml:space="preserve">Драматургия этих лет сильна обращением к народной жизни и народному характеру (Х. Вахит, А. Гилязов, Ш. Хусаинов, И. Юзеев, Т. Миннуллин и др.). </w:t>
      </w:r>
    </w:p>
    <w:p w:rsidR="00B22A73" w:rsidRPr="00663F34" w:rsidRDefault="00B22A73" w:rsidP="00A112E5">
      <w:pPr>
        <w:widowControl w:val="0"/>
        <w:spacing w:line="360" w:lineRule="auto"/>
        <w:ind w:firstLine="709"/>
        <w:jc w:val="both"/>
        <w:rPr>
          <w:sz w:val="28"/>
          <w:szCs w:val="28"/>
        </w:rPr>
      </w:pPr>
      <w:r w:rsidRPr="00663F34">
        <w:rPr>
          <w:sz w:val="28"/>
          <w:szCs w:val="28"/>
        </w:rPr>
        <w:t>Творчество Т.Миннуллина и его основные черты («Нигез ташлары» («Камни фундамента»), «Дуслар җыелган җирдә» («Место, где собираются друзя»), «Үзебез сайлаган язмыш» («Судьбы, которые мы выбираем»), «Ай булмаса – йолдыз бар» («Нет луны – нам светят звезды!»), «Әлдермештән Әлмәндәр» («Альмандар из Альдермыша»), «Моңлы бер җыр» («Грустная песня») и другие).</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Проблемы возрождения и сохранения нации в драматургии Т. Миннуллина («Илгизәр плюс Вера» («Ильгизар плюс Вера»), «Төш» («Сон»)). Своеобразие национального эстетического идеала. </w:t>
      </w:r>
    </w:p>
    <w:p w:rsidR="00B22A73" w:rsidRPr="00663F34" w:rsidRDefault="00B22A73" w:rsidP="00A112E5">
      <w:pPr>
        <w:widowControl w:val="0"/>
        <w:spacing w:line="360" w:lineRule="auto"/>
        <w:ind w:firstLine="709"/>
        <w:jc w:val="both"/>
        <w:rPr>
          <w:sz w:val="28"/>
          <w:szCs w:val="28"/>
        </w:rPr>
      </w:pPr>
      <w:r w:rsidRPr="00663F34">
        <w:rPr>
          <w:sz w:val="28"/>
          <w:szCs w:val="28"/>
        </w:rPr>
        <w:t>В 1980–1990 гг. возникает тема ответственности общества за судьбу и счастье человека. Она приводит к самоотрицанию социалистического реализма. В творчестве некоторых писателей приемы, присущие социалистическому реализму, приобретают публицистическую направленность (Г. Баширов, Г. Ахунов).</w:t>
      </w:r>
    </w:p>
    <w:p w:rsidR="00B22A73" w:rsidRPr="00663F34" w:rsidRDefault="00B22A73" w:rsidP="00A112E5">
      <w:pPr>
        <w:widowControl w:val="0"/>
        <w:spacing w:line="360" w:lineRule="auto"/>
        <w:ind w:firstLine="709"/>
        <w:jc w:val="both"/>
        <w:rPr>
          <w:sz w:val="28"/>
          <w:szCs w:val="28"/>
        </w:rPr>
      </w:pPr>
      <w:r w:rsidRPr="00663F34">
        <w:rPr>
          <w:b/>
          <w:bCs/>
          <w:color w:val="000000"/>
          <w:sz w:val="28"/>
          <w:szCs w:val="28"/>
        </w:rPr>
        <w:t xml:space="preserve">Раздел 8. </w:t>
      </w:r>
      <w:r w:rsidRPr="00663F34">
        <w:rPr>
          <w:b/>
          <w:bCs/>
          <w:sz w:val="28"/>
          <w:szCs w:val="28"/>
        </w:rPr>
        <w:t>Татарская литература рубежа ХХ-ХХI вв (1990-2016 гг.).</w:t>
      </w:r>
    </w:p>
    <w:p w:rsidR="00B22A73" w:rsidRPr="00663F34" w:rsidRDefault="00B22A73" w:rsidP="00A112E5">
      <w:pPr>
        <w:widowControl w:val="0"/>
        <w:spacing w:line="360" w:lineRule="auto"/>
        <w:ind w:firstLine="709"/>
        <w:jc w:val="both"/>
        <w:rPr>
          <w:b/>
          <w:bCs/>
          <w:sz w:val="28"/>
          <w:szCs w:val="28"/>
        </w:rPr>
      </w:pPr>
      <w:r w:rsidRPr="00663F34">
        <w:rPr>
          <w:sz w:val="28"/>
          <w:szCs w:val="28"/>
        </w:rPr>
        <w:lastRenderedPageBreak/>
        <w:t>Период ознаменовался сменой художественных парадигм, что проявляется в ряде тенденций, обнаруживаемых на разных уровнях литературного процесса. Качественно изменяется психологизм: психология персонажей раскрывается не столько как отражение внешних социальных процессов, сколько как выражение духовной жизни человека в широком философском значении. Трансформируется критическое начало в литературе: предметом критического отношения становится тоталитарное прошлое (писатели обращаются к проблеме человека в тоталитарной системе), постсоветская действительность. Отсюда - публицистическая направленность многих произведений. Вместе с тем, наблюдается повышенный интерес к национальной тематике (истории, мифологии, религии), стремление авторов выявить константы национальной культуры, найти основы национальной идентичности. Художественные поиски в этом направлении различны.</w:t>
      </w:r>
    </w:p>
    <w:p w:rsidR="00B22A73" w:rsidRPr="00663F34" w:rsidRDefault="00B22A73" w:rsidP="00A112E5">
      <w:pPr>
        <w:widowControl w:val="0"/>
        <w:spacing w:line="360" w:lineRule="auto"/>
        <w:ind w:firstLine="709"/>
        <w:jc w:val="both"/>
        <w:rPr>
          <w:b/>
          <w:bCs/>
          <w:sz w:val="28"/>
          <w:szCs w:val="28"/>
        </w:rPr>
      </w:pPr>
      <w:r w:rsidRPr="00663F34">
        <w:rPr>
          <w:sz w:val="28"/>
          <w:szCs w:val="28"/>
        </w:rPr>
        <w:t xml:space="preserve">Новые тенденции в прозе проявляются в воссоздании чудовищных знаков распада и деградации человека и общества (роман «Балта кем кулында?» («В чьих руках топор?», 1989) А. Гилязова), как слияние социального и экзистенциального начал при оценке опыта тоталитарного прошлого (роман–трилогия «Саташып аткан таң» («Заблудившийся рассвет», 2003) Ф. Сафина, и др.), в осуждении культа личности (повесть «Колыма хикәяләре» («Колымские рассказы», 1989) И. Салахова; роман «Ягез, бер дога» («Давайте, помолимся!», 1991–93) А. Гилязова). В татарской прозе рубежа веков резко усилилось ощущение неслаженности в обществе, в душе современника, которое интерпретируется на фоне идеологических перекосов. Исторические романы, наряду с переосмыслением далекой и близкой истории народа, отличаются стремлением освободить человека от догматов, иллюзий, касающихся прошлого татарского народа.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Появление произведений, не вписывающихся в рамки реалистической или романтической парадигмы. Повести Ф. Байрамовой экзистенциально–психологического плана («Болын» («Луг» , 1983), «Битлек» («Маска», 1983), </w:t>
      </w:r>
      <w:r w:rsidRPr="00663F34">
        <w:rPr>
          <w:sz w:val="28"/>
          <w:szCs w:val="28"/>
        </w:rPr>
        <w:lastRenderedPageBreak/>
        <w:t xml:space="preserve">«Күл балыгы» («Водяная», 1984) и др.) расширили жанровую парадигму татарской прозы, открыли новые возможности использования приемов психологизма, символов и метафорических образов.  Религиозная и мифологическая символика, соединяясь с социальной конкретикой, образовали философское поле повестей, в которых Байрамова с помощью различных художественных приемов (субъективизация повествования, «поток сознания», пограничные состояния героев – сны, галлюцинации, бред) раскрывает перед читателем имманентную, не детерминированную внешними обстоятельствами психологию человека, что на фоне сложившейся в советской литературе традиции детерминизма представляется как художественное новаторство. </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Ряд авторов обращается к национальным мифам и архетипам (Н. Гыйматдинова, Г. Гильманов, Ф. Байрамова). В прозе этих писателей изображение картин реальной жизни сопрягается с мифологической фантастикой: мифологический код позволяет авторам выйти за пределы современности к внеисторическим универсалиям. Этот инвариантный прием по-разному репрезентируется в произведениях названных писателей, которые могут быть отнесены к неомифологическому направлению.В произведениях Н. Гыйматдиновой герои оказываются на границе двух миров – реального и фантастического. Первый становится объектом критического изображения, зачастую нарочито утрированного (пьянство, утрата нравственного чувства и др.); второй – предметом идеализации: мир любви, доброты, святости. Прием контраста становится основным структурообразующим приемом, выводя читателя, в конечном итоге, к этическим и эстетическим антиномиям: Добро и Зло, Красота и Безобразие, Белое и Черное (как символы Добра и Зла соответственно). Другой вариант использования мифологического кода представляет роман Г. Гильманова «Албастылар»(«Лесные демоны», 2001). Ирреальный, фантастический мир, в котором живут мифологические существа – албастылар –  приобретает у писателя символическое значение: </w:t>
      </w:r>
      <w:r w:rsidRPr="00663F34">
        <w:rPr>
          <w:sz w:val="28"/>
          <w:szCs w:val="28"/>
        </w:rPr>
        <w:lastRenderedPageBreak/>
        <w:t>это темная сторона человеческой души, которая есть в каждом человеке. Противостояние героя повести темным силам –  своего рода поединок со своей «тенью» (в архетипическом значении), что позволяет говорить о притчевости романа Г. Гильманова. Актуализация мифа и архетипа в современной татарской прозе в ряде случаев выражается в попытке авторов соединить мифологический и религиозный коды, как, например, в повести Ф. Байрамовой «Алыплар илендә» («В стране Алыпов», 2002), в которой мифологические персонажи – алыпы – исповедают ценности ислама и прививают их главному герою – Камилю. Ее же роман «Соңгы намаз»</w:t>
      </w:r>
      <w:r w:rsidR="007E68F5">
        <w:rPr>
          <w:sz w:val="28"/>
          <w:szCs w:val="28"/>
        </w:rPr>
        <w:t xml:space="preserve"> </w:t>
      </w:r>
      <w:r w:rsidRPr="00663F34">
        <w:rPr>
          <w:sz w:val="28"/>
          <w:szCs w:val="28"/>
        </w:rPr>
        <w:t>(«Последний намаз») является образцом религиозной литературы.</w:t>
      </w:r>
    </w:p>
    <w:p w:rsidR="00B22A73" w:rsidRPr="00663F34" w:rsidRDefault="00B22A73" w:rsidP="00A112E5">
      <w:pPr>
        <w:widowControl w:val="0"/>
        <w:spacing w:line="360" w:lineRule="auto"/>
        <w:ind w:firstLine="709"/>
        <w:jc w:val="both"/>
        <w:rPr>
          <w:sz w:val="28"/>
          <w:szCs w:val="28"/>
        </w:rPr>
      </w:pPr>
      <w:r w:rsidRPr="00663F34">
        <w:rPr>
          <w:sz w:val="28"/>
          <w:szCs w:val="28"/>
        </w:rPr>
        <w:t>Многообразие жанров и жанровых форм в поэзии этих лет. Попытки возрождения традиций суфийской поэзии, средневековых восточных жанров и жанровых форм, модернистских экспериментов первой трети ХХ века.</w:t>
      </w:r>
    </w:p>
    <w:p w:rsidR="00B22A73" w:rsidRPr="00663F34" w:rsidRDefault="00B22A73" w:rsidP="00A112E5">
      <w:pPr>
        <w:widowControl w:val="0"/>
        <w:spacing w:line="360" w:lineRule="auto"/>
        <w:ind w:firstLine="709"/>
        <w:jc w:val="both"/>
        <w:rPr>
          <w:sz w:val="28"/>
          <w:szCs w:val="28"/>
        </w:rPr>
      </w:pPr>
      <w:r w:rsidRPr="00663F34">
        <w:rPr>
          <w:sz w:val="28"/>
          <w:szCs w:val="28"/>
        </w:rPr>
        <w:t>Постмодернистские элементы в стихах, пристальный интерес к «вечным» темам, стремление синтезировать традиций и поэтических новаций (Р. Зайдулла, Р.Аймат, Л. Гибадуллина, Йолдыз, и др.)</w:t>
      </w:r>
    </w:p>
    <w:p w:rsidR="00B22A73" w:rsidRPr="00663F34" w:rsidRDefault="00B22A73" w:rsidP="00A112E5">
      <w:pPr>
        <w:widowControl w:val="0"/>
        <w:spacing w:line="360" w:lineRule="auto"/>
        <w:ind w:firstLine="709"/>
        <w:jc w:val="both"/>
        <w:rPr>
          <w:sz w:val="28"/>
          <w:szCs w:val="28"/>
        </w:rPr>
      </w:pPr>
      <w:r w:rsidRPr="00663F34">
        <w:rPr>
          <w:sz w:val="28"/>
          <w:szCs w:val="28"/>
        </w:rPr>
        <w:t>Тяготение к философской и психологической глубине являются отличительной чертой современной татарской литературы. Стремление к изображению национальной картины мира, воссозданию национального характера и даже образа нации стало знаковым явлением. Осуществляется диалог разных жанровых парадигм. Так, в творчестве З. Хакима отчетливо проявляются две линии: социально-философская и сатирическая. Повесть «Курку» («Страх») и роман «Гөнаһ» («Грех») – яркие примеры социально-философской прозы. Сатирическая линия в прозе З. Хакима представлена романом «Агымсуда ни булмас» («Что не встретишь в текучей воде», 1995) и повестью «Кишер басуы» («Морковное поле», 1995). Прием игры во многом определяет поэтику этих произведений. Мир людей изображается как своего рода «антимир», в котором нет места традиционным для татарской деревни ценностям. Разрушение этих ценностей осмысливается в социально-</w:t>
      </w:r>
      <w:r w:rsidRPr="00663F34">
        <w:rPr>
          <w:sz w:val="28"/>
          <w:szCs w:val="28"/>
        </w:rPr>
        <w:lastRenderedPageBreak/>
        <w:t>историческом контексте, детерминируется периодом социальной смуты рубежа 1980 - 1990-х гг.</w:t>
      </w:r>
    </w:p>
    <w:p w:rsidR="00B22A73" w:rsidRPr="00663F34" w:rsidRDefault="00B22A73" w:rsidP="00A112E5">
      <w:pPr>
        <w:widowControl w:val="0"/>
        <w:spacing w:line="360" w:lineRule="auto"/>
        <w:ind w:firstLine="709"/>
        <w:jc w:val="both"/>
        <w:rPr>
          <w:sz w:val="28"/>
          <w:szCs w:val="28"/>
        </w:rPr>
      </w:pPr>
      <w:r w:rsidRPr="00663F34">
        <w:rPr>
          <w:sz w:val="28"/>
          <w:szCs w:val="28"/>
        </w:rPr>
        <w:t xml:space="preserve">Условно-метафорическая и ассоциативная проза в татарской литературе. Социальная антиутопия (З. Хаким «Кишер басуы» («Морковное поле»)), социально-психологическая антиутопия Ф. Латифи («Бәйсез этләрне атарга» («Непривязанных собак отстрелять»)), социально-философская антиутопия (М. Кабиров «Сары йортлар сере» («Тайна желтых домов»)). Трансформация классических парадигм художественности. Например, в повести М. Кабирова «Мәхәббәттән җырлар кала» («Песни остаются от любви», 2004) сюжетообразующая история любви героев Тагира и Гульзили становится своего рода аллюзией, отсылающей читателя к традиционному мотиву любви в средневековой восточной литературе. Вместе с тем, история необыкновенной любви переплетается с трагической историей межнациональных конфликтов, Чернобыльской аварии, чеченской войны. В парадигму романтических повестей (А.Салах, Р.Башар и др.) вписываются экзистенциальные принципы восприятия окружающего мира, изменяя ценностные ориентации произведений. </w:t>
      </w:r>
    </w:p>
    <w:p w:rsidR="00B22A73" w:rsidRPr="00663F34" w:rsidRDefault="00B22A73" w:rsidP="00A112E5">
      <w:pPr>
        <w:pStyle w:val="a5"/>
        <w:widowControl w:val="0"/>
        <w:spacing w:after="0" w:line="360" w:lineRule="auto"/>
        <w:ind w:left="0" w:firstLine="709"/>
        <w:jc w:val="both"/>
        <w:rPr>
          <w:sz w:val="28"/>
          <w:szCs w:val="28"/>
          <w:lang w:val="ru-RU"/>
        </w:rPr>
      </w:pPr>
      <w:r w:rsidRPr="00663F34">
        <w:rPr>
          <w:sz w:val="28"/>
          <w:szCs w:val="28"/>
          <w:lang w:val="ru-RU"/>
        </w:rPr>
        <w:t>Основным лейтмотивом татарской литературы данного периода выступает судьба нации, который обеспечивает интертекстуальную связь с литературой начала ХХ века. Поэты и писатели, драматурги различными способами стремятся выразить свое мнение и мнение определенной части общества относительно данной проблематики.</w:t>
      </w:r>
    </w:p>
    <w:p w:rsidR="00B22A73" w:rsidRPr="00663F34" w:rsidRDefault="00B22A73" w:rsidP="00A112E5">
      <w:pPr>
        <w:widowControl w:val="0"/>
        <w:spacing w:line="360" w:lineRule="auto"/>
        <w:ind w:right="-2" w:firstLine="709"/>
        <w:rPr>
          <w:b/>
          <w:bCs/>
          <w:sz w:val="28"/>
          <w:szCs w:val="28"/>
        </w:rPr>
      </w:pPr>
      <w:r w:rsidRPr="00663F34">
        <w:rPr>
          <w:b/>
          <w:bCs/>
          <w:color w:val="000000"/>
          <w:sz w:val="28"/>
          <w:szCs w:val="28"/>
        </w:rPr>
        <w:t xml:space="preserve">Раздел 9. </w:t>
      </w:r>
      <w:r w:rsidRPr="00663F34">
        <w:rPr>
          <w:b/>
          <w:bCs/>
          <w:sz w:val="28"/>
          <w:szCs w:val="28"/>
        </w:rPr>
        <w:t>Теория литературы</w:t>
      </w:r>
    </w:p>
    <w:p w:rsidR="00B22A73" w:rsidRPr="00663F34" w:rsidRDefault="00B22A73" w:rsidP="00A112E5">
      <w:pPr>
        <w:widowControl w:val="0"/>
        <w:spacing w:line="360" w:lineRule="auto"/>
        <w:ind w:right="-2" w:firstLine="709"/>
        <w:jc w:val="both"/>
        <w:rPr>
          <w:sz w:val="28"/>
          <w:szCs w:val="28"/>
        </w:rPr>
      </w:pPr>
      <w:r w:rsidRPr="00663F34">
        <w:rPr>
          <w:b/>
          <w:bCs/>
          <w:sz w:val="28"/>
          <w:szCs w:val="28"/>
        </w:rPr>
        <w:t xml:space="preserve">Род и жанр литературы. </w:t>
      </w:r>
      <w:r w:rsidRPr="00663F34">
        <w:rPr>
          <w:sz w:val="28"/>
          <w:szCs w:val="28"/>
        </w:rPr>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баллада, нэсер (проза в стихах), поэма.</w:t>
      </w:r>
    </w:p>
    <w:p w:rsidR="00B22A73" w:rsidRPr="00663F34" w:rsidRDefault="00B22A73" w:rsidP="00A112E5">
      <w:pPr>
        <w:widowControl w:val="0"/>
        <w:spacing w:line="360" w:lineRule="auto"/>
        <w:ind w:right="-2" w:firstLine="709"/>
        <w:jc w:val="both"/>
        <w:rPr>
          <w:sz w:val="28"/>
          <w:szCs w:val="28"/>
        </w:rPr>
      </w:pPr>
      <w:r w:rsidRPr="00663F34">
        <w:rPr>
          <w:b/>
          <w:bCs/>
          <w:sz w:val="28"/>
          <w:szCs w:val="28"/>
        </w:rPr>
        <w:lastRenderedPageBreak/>
        <w:t xml:space="preserve">Образность в литературном произведении. </w:t>
      </w:r>
      <w:r w:rsidRPr="00663F34">
        <w:rPr>
          <w:sz w:val="28"/>
          <w:szCs w:val="28"/>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B22A73" w:rsidRPr="00663F34" w:rsidRDefault="00B22A73" w:rsidP="00A112E5">
      <w:pPr>
        <w:widowControl w:val="0"/>
        <w:spacing w:line="360" w:lineRule="auto"/>
        <w:ind w:right="-2" w:firstLine="709"/>
        <w:jc w:val="both"/>
        <w:rPr>
          <w:sz w:val="28"/>
          <w:szCs w:val="28"/>
        </w:rPr>
      </w:pPr>
      <w:r w:rsidRPr="00663F34">
        <w:rPr>
          <w:b/>
          <w:bCs/>
          <w:sz w:val="28"/>
          <w:szCs w:val="28"/>
        </w:rPr>
        <w:t xml:space="preserve">Литературное произведение. Форма и содержание. </w:t>
      </w:r>
      <w:r w:rsidRPr="00663F34">
        <w:rPr>
          <w:sz w:val="28"/>
          <w:szCs w:val="28"/>
        </w:rPr>
        <w:t>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хронотоп. Текст: эпиграф, посвящение, сильная позиция.</w:t>
      </w:r>
    </w:p>
    <w:p w:rsidR="00B22A73" w:rsidRPr="00663F34" w:rsidRDefault="00B22A73" w:rsidP="00A112E5">
      <w:pPr>
        <w:widowControl w:val="0"/>
        <w:spacing w:line="360" w:lineRule="auto"/>
        <w:ind w:right="-2" w:firstLine="709"/>
        <w:jc w:val="both"/>
        <w:rPr>
          <w:sz w:val="28"/>
          <w:szCs w:val="28"/>
        </w:rPr>
      </w:pPr>
      <w:r w:rsidRPr="00663F34">
        <w:rPr>
          <w:b/>
          <w:bCs/>
          <w:sz w:val="28"/>
          <w:szCs w:val="28"/>
        </w:rPr>
        <w:t xml:space="preserve">Литературное творчество. Художественные средства и стиль. </w:t>
      </w:r>
      <w:r w:rsidRPr="00663F34">
        <w:rPr>
          <w:sz w:val="28"/>
          <w:szCs w:val="28"/>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B22A73" w:rsidRPr="00663F34" w:rsidRDefault="00B22A73" w:rsidP="00A112E5">
      <w:pPr>
        <w:widowControl w:val="0"/>
        <w:spacing w:line="360" w:lineRule="auto"/>
        <w:ind w:right="-2" w:firstLine="709"/>
        <w:jc w:val="both"/>
        <w:rPr>
          <w:sz w:val="28"/>
          <w:szCs w:val="28"/>
        </w:rPr>
      </w:pPr>
      <w:r w:rsidRPr="00663F34">
        <w:rPr>
          <w:b/>
          <w:bCs/>
          <w:sz w:val="28"/>
          <w:szCs w:val="28"/>
        </w:rPr>
        <w:t xml:space="preserve">История литературы. </w:t>
      </w:r>
      <w:r w:rsidRPr="00663F34">
        <w:rPr>
          <w:sz w:val="28"/>
          <w:szCs w:val="28"/>
        </w:rPr>
        <w:t xml:space="preserve">Традиции и новаторство. Религиозная литература, светская литература. </w:t>
      </w:r>
    </w:p>
    <w:p w:rsidR="00B22A73" w:rsidRPr="00663F34" w:rsidRDefault="00B22A73" w:rsidP="00A112E5">
      <w:pPr>
        <w:widowControl w:val="0"/>
        <w:spacing w:line="360" w:lineRule="auto"/>
        <w:ind w:right="-2" w:firstLine="709"/>
        <w:jc w:val="both"/>
        <w:rPr>
          <w:sz w:val="28"/>
          <w:szCs w:val="28"/>
        </w:rPr>
      </w:pPr>
      <w:r w:rsidRPr="00663F34">
        <w:rPr>
          <w:b/>
          <w:bCs/>
          <w:sz w:val="28"/>
          <w:szCs w:val="28"/>
        </w:rPr>
        <w:t xml:space="preserve">Литературный процесс. </w:t>
      </w:r>
      <w:r w:rsidRPr="00663F34">
        <w:rPr>
          <w:sz w:val="28"/>
          <w:szCs w:val="28"/>
        </w:rPr>
        <w:t xml:space="preserve">Понятие о литературном процессе и периодах в развитии литературы. </w:t>
      </w:r>
    </w:p>
    <w:p w:rsidR="00B22A73" w:rsidRPr="00663F34" w:rsidRDefault="00B22A73" w:rsidP="00A112E5">
      <w:pPr>
        <w:widowControl w:val="0"/>
        <w:spacing w:line="360" w:lineRule="auto"/>
        <w:ind w:right="-2" w:firstLine="709"/>
        <w:jc w:val="both"/>
        <w:rPr>
          <w:sz w:val="28"/>
          <w:szCs w:val="28"/>
        </w:rPr>
      </w:pPr>
      <w:r w:rsidRPr="00663F34">
        <w:rPr>
          <w:b/>
          <w:bCs/>
          <w:sz w:val="28"/>
          <w:szCs w:val="28"/>
        </w:rPr>
        <w:t>Литературное направление и течение</w:t>
      </w:r>
      <w:r w:rsidRPr="00663F34">
        <w:rPr>
          <w:sz w:val="28"/>
          <w:szCs w:val="28"/>
        </w:rPr>
        <w:t xml:space="preserve">. Реализм. Романтизм. Модернизм. Просветительский реализм, критический реализм, социалистический реализм. Крестьянский реализм, сентиментальный реализм, интеллектуальный реализм как течения неореализма. Импрессионизм. Экспрессионизм. Гисъянизм.  Символизм. </w:t>
      </w:r>
      <w:r w:rsidRPr="00663F34">
        <w:rPr>
          <w:sz w:val="28"/>
          <w:szCs w:val="28"/>
        </w:rPr>
        <w:lastRenderedPageBreak/>
        <w:t>Экзистенциализм.</w:t>
      </w:r>
    </w:p>
    <w:p w:rsidR="00B22A73" w:rsidRPr="00663F34" w:rsidRDefault="00B22A73" w:rsidP="00A112E5">
      <w:pPr>
        <w:widowControl w:val="0"/>
        <w:spacing w:line="360" w:lineRule="auto"/>
        <w:ind w:right="-2" w:firstLine="709"/>
        <w:rPr>
          <w:b/>
          <w:bCs/>
          <w:sz w:val="28"/>
          <w:szCs w:val="28"/>
        </w:rPr>
      </w:pPr>
      <w:r w:rsidRPr="00663F34">
        <w:rPr>
          <w:b/>
          <w:bCs/>
          <w:color w:val="000000"/>
          <w:sz w:val="28"/>
          <w:szCs w:val="28"/>
        </w:rPr>
        <w:t xml:space="preserve">Раздел 10. </w:t>
      </w:r>
      <w:r w:rsidRPr="00663F34">
        <w:rPr>
          <w:b/>
          <w:bCs/>
          <w:sz w:val="28"/>
          <w:szCs w:val="28"/>
        </w:rPr>
        <w:t>Обзорные темы</w:t>
      </w:r>
    </w:p>
    <w:p w:rsidR="00B22A73" w:rsidRPr="00663F34" w:rsidRDefault="00B22A73" w:rsidP="00A112E5">
      <w:pPr>
        <w:widowControl w:val="0"/>
        <w:spacing w:line="360" w:lineRule="auto"/>
        <w:ind w:right="-2" w:firstLine="709"/>
        <w:jc w:val="both"/>
        <w:rPr>
          <w:sz w:val="28"/>
          <w:szCs w:val="28"/>
        </w:rPr>
      </w:pPr>
      <w:r w:rsidRPr="00663F34">
        <w:rPr>
          <w:noProof/>
          <w:color w:val="000000"/>
          <w:sz w:val="28"/>
          <w:szCs w:val="28"/>
        </w:rPr>
        <w:t xml:space="preserve">Историко-литературные сведения о тюрках и предках татар. Этапы развития </w:t>
      </w:r>
      <w:r w:rsidRPr="00663F34">
        <w:rPr>
          <w:sz w:val="28"/>
          <w:szCs w:val="28"/>
        </w:rPr>
        <w:t xml:space="preserve">древней и средневековой тюрко-татарской литературы. </w:t>
      </w:r>
    </w:p>
    <w:p w:rsidR="00B22A73" w:rsidRPr="00663F34" w:rsidRDefault="00B22A73" w:rsidP="00A112E5">
      <w:pPr>
        <w:widowControl w:val="0"/>
        <w:spacing w:line="360" w:lineRule="auto"/>
        <w:ind w:right="-2" w:firstLine="709"/>
        <w:jc w:val="both"/>
        <w:rPr>
          <w:noProof/>
          <w:color w:val="000000"/>
          <w:sz w:val="28"/>
          <w:szCs w:val="28"/>
        </w:rPr>
      </w:pPr>
      <w:r w:rsidRPr="00663F34">
        <w:rPr>
          <w:noProof/>
          <w:color w:val="000000"/>
          <w:sz w:val="28"/>
          <w:szCs w:val="28"/>
        </w:rPr>
        <w:t xml:space="preserve">Булгаро-татарская литература </w:t>
      </w:r>
      <w:r w:rsidRPr="00663F34">
        <w:rPr>
          <w:color w:val="000000"/>
          <w:sz w:val="28"/>
          <w:szCs w:val="28"/>
        </w:rPr>
        <w:t>(XII</w:t>
      </w:r>
      <w:r w:rsidRPr="00663F34">
        <w:rPr>
          <w:noProof/>
          <w:color w:val="000000"/>
          <w:sz w:val="28"/>
          <w:szCs w:val="28"/>
        </w:rPr>
        <w:t xml:space="preserve">- первая пол.ХIII вв.), поэма Кул Гали «Кыйссаи Йосыф». </w:t>
      </w:r>
    </w:p>
    <w:p w:rsidR="00B22A73" w:rsidRPr="00663F34" w:rsidRDefault="00B22A73" w:rsidP="00A112E5">
      <w:pPr>
        <w:widowControl w:val="0"/>
        <w:spacing w:line="360" w:lineRule="auto"/>
        <w:ind w:right="-2" w:firstLine="709"/>
        <w:jc w:val="both"/>
        <w:rPr>
          <w:noProof/>
          <w:color w:val="000000"/>
          <w:sz w:val="28"/>
          <w:szCs w:val="28"/>
        </w:rPr>
      </w:pPr>
      <w:r w:rsidRPr="00663F34">
        <w:rPr>
          <w:noProof/>
          <w:color w:val="000000"/>
          <w:sz w:val="28"/>
          <w:szCs w:val="28"/>
        </w:rPr>
        <w:t xml:space="preserve">Тюрко-татарская литература золотоордынского периода. </w:t>
      </w:r>
    </w:p>
    <w:p w:rsidR="00B22A73" w:rsidRPr="00663F34" w:rsidRDefault="00B22A73" w:rsidP="00A112E5">
      <w:pPr>
        <w:widowControl w:val="0"/>
        <w:spacing w:line="360" w:lineRule="auto"/>
        <w:ind w:right="-2" w:firstLine="709"/>
        <w:jc w:val="both"/>
        <w:rPr>
          <w:noProof/>
          <w:color w:val="000000"/>
          <w:sz w:val="28"/>
          <w:szCs w:val="28"/>
        </w:rPr>
      </w:pPr>
      <w:r w:rsidRPr="00663F34">
        <w:rPr>
          <w:noProof/>
          <w:color w:val="000000"/>
          <w:sz w:val="28"/>
          <w:szCs w:val="28"/>
        </w:rPr>
        <w:t xml:space="preserve">Общая характеристика татарской литературы периода Казанского ханства. </w:t>
      </w:r>
    </w:p>
    <w:p w:rsidR="00B22A73" w:rsidRPr="00663F34" w:rsidRDefault="00B22A73" w:rsidP="00A112E5">
      <w:pPr>
        <w:widowControl w:val="0"/>
        <w:spacing w:line="360" w:lineRule="auto"/>
        <w:ind w:right="-2" w:firstLine="709"/>
        <w:jc w:val="both"/>
        <w:rPr>
          <w:noProof/>
          <w:sz w:val="28"/>
          <w:szCs w:val="28"/>
        </w:rPr>
      </w:pPr>
      <w:r w:rsidRPr="00663F34">
        <w:rPr>
          <w:noProof/>
          <w:color w:val="000000"/>
          <w:sz w:val="28"/>
          <w:szCs w:val="28"/>
        </w:rPr>
        <w:t>Литература позднего Средневековья.</w:t>
      </w:r>
    </w:p>
    <w:p w:rsidR="00B22A73" w:rsidRPr="00663F34" w:rsidRDefault="00B22A73" w:rsidP="00A112E5">
      <w:pPr>
        <w:widowControl w:val="0"/>
        <w:shd w:val="clear" w:color="auto" w:fill="FFFFFF"/>
        <w:tabs>
          <w:tab w:val="left" w:pos="9202"/>
        </w:tabs>
        <w:spacing w:line="360" w:lineRule="auto"/>
        <w:ind w:right="-2" w:firstLine="709"/>
        <w:jc w:val="both"/>
        <w:rPr>
          <w:noProof/>
          <w:color w:val="000000"/>
          <w:sz w:val="28"/>
          <w:szCs w:val="28"/>
        </w:rPr>
      </w:pPr>
      <w:r w:rsidRPr="00663F34">
        <w:rPr>
          <w:sz w:val="28"/>
          <w:szCs w:val="28"/>
        </w:rPr>
        <w:t xml:space="preserve">Просветительское движение у татар. </w:t>
      </w:r>
    </w:p>
    <w:p w:rsidR="00B22A73" w:rsidRPr="00663F34" w:rsidRDefault="00B22A73" w:rsidP="00A112E5">
      <w:pPr>
        <w:widowControl w:val="0"/>
        <w:shd w:val="clear" w:color="auto" w:fill="FFFFFF"/>
        <w:tabs>
          <w:tab w:val="left" w:pos="9202"/>
        </w:tabs>
        <w:spacing w:line="360" w:lineRule="auto"/>
        <w:ind w:right="-2" w:firstLine="709"/>
        <w:jc w:val="both"/>
        <w:rPr>
          <w:noProof/>
          <w:color w:val="000000"/>
          <w:sz w:val="28"/>
          <w:szCs w:val="28"/>
        </w:rPr>
      </w:pPr>
      <w:r w:rsidRPr="00663F34">
        <w:rPr>
          <w:noProof/>
          <w:color w:val="000000"/>
          <w:sz w:val="28"/>
          <w:szCs w:val="28"/>
        </w:rPr>
        <w:t xml:space="preserve">Научная и литературная деятельность Каюма Насыри(1825-1902). </w:t>
      </w:r>
    </w:p>
    <w:p w:rsidR="00B22A73" w:rsidRPr="00663F34" w:rsidRDefault="00B22A73" w:rsidP="00A112E5">
      <w:pPr>
        <w:widowControl w:val="0"/>
        <w:shd w:val="clear" w:color="auto" w:fill="FFFFFF"/>
        <w:tabs>
          <w:tab w:val="left" w:pos="9202"/>
        </w:tabs>
        <w:spacing w:line="360" w:lineRule="auto"/>
        <w:ind w:right="-2" w:firstLine="709"/>
        <w:jc w:val="both"/>
        <w:rPr>
          <w:sz w:val="28"/>
          <w:szCs w:val="28"/>
        </w:rPr>
      </w:pPr>
      <w:r w:rsidRPr="00663F34">
        <w:rPr>
          <w:noProof/>
          <w:color w:val="000000"/>
          <w:sz w:val="28"/>
          <w:szCs w:val="28"/>
        </w:rPr>
        <w:t>Становление просветительской литературы</w:t>
      </w:r>
      <w:r w:rsidRPr="00663F34">
        <w:rPr>
          <w:sz w:val="28"/>
          <w:szCs w:val="28"/>
        </w:rPr>
        <w:t>.</w:t>
      </w:r>
    </w:p>
    <w:p w:rsidR="00B22A73" w:rsidRPr="00663F34" w:rsidRDefault="00B22A73" w:rsidP="00A112E5">
      <w:pPr>
        <w:pStyle w:val="a5"/>
        <w:widowControl w:val="0"/>
        <w:spacing w:after="0" w:line="360" w:lineRule="auto"/>
        <w:ind w:left="0" w:right="-2" w:firstLine="709"/>
        <w:jc w:val="both"/>
        <w:rPr>
          <w:sz w:val="28"/>
          <w:szCs w:val="28"/>
          <w:lang w:val="ru-RU"/>
        </w:rPr>
      </w:pPr>
      <w:r w:rsidRPr="00663F34">
        <w:rPr>
          <w:sz w:val="28"/>
          <w:szCs w:val="28"/>
          <w:lang w:val="ru-RU"/>
        </w:rPr>
        <w:t>Татарская литература начала XX века.</w:t>
      </w:r>
    </w:p>
    <w:p w:rsidR="00B22A73" w:rsidRPr="00663F34" w:rsidRDefault="00B22A73" w:rsidP="00A112E5">
      <w:pPr>
        <w:widowControl w:val="0"/>
        <w:spacing w:line="360" w:lineRule="auto"/>
        <w:ind w:right="-2" w:firstLine="709"/>
        <w:jc w:val="both"/>
        <w:rPr>
          <w:color w:val="000000"/>
          <w:sz w:val="28"/>
          <w:szCs w:val="28"/>
        </w:rPr>
      </w:pPr>
      <w:r w:rsidRPr="00663F34">
        <w:rPr>
          <w:sz w:val="28"/>
          <w:szCs w:val="28"/>
        </w:rPr>
        <w:t xml:space="preserve">Жизнь и творчество </w:t>
      </w:r>
      <w:r w:rsidRPr="00663F34">
        <w:rPr>
          <w:color w:val="000000"/>
          <w:sz w:val="28"/>
          <w:szCs w:val="28"/>
        </w:rPr>
        <w:t xml:space="preserve">Габдуллы Тукая (1886-1913). </w:t>
      </w:r>
    </w:p>
    <w:p w:rsidR="00B22A73" w:rsidRPr="00663F34" w:rsidRDefault="00B22A73" w:rsidP="00A112E5">
      <w:pPr>
        <w:widowControl w:val="0"/>
        <w:spacing w:line="360" w:lineRule="auto"/>
        <w:ind w:right="-2" w:firstLine="709"/>
        <w:jc w:val="both"/>
        <w:rPr>
          <w:color w:val="000000"/>
          <w:sz w:val="28"/>
          <w:szCs w:val="28"/>
        </w:rPr>
      </w:pPr>
      <w:r w:rsidRPr="00663F34">
        <w:rPr>
          <w:sz w:val="28"/>
          <w:szCs w:val="28"/>
        </w:rPr>
        <w:t xml:space="preserve">Жизнь и творчество </w:t>
      </w:r>
      <w:r w:rsidRPr="00663F34">
        <w:rPr>
          <w:color w:val="000000"/>
          <w:sz w:val="28"/>
          <w:szCs w:val="28"/>
        </w:rPr>
        <w:t xml:space="preserve">Дардменда (1859-1921). </w:t>
      </w:r>
    </w:p>
    <w:p w:rsidR="00B22A73" w:rsidRPr="00663F34" w:rsidRDefault="00B22A73" w:rsidP="00A112E5">
      <w:pPr>
        <w:widowControl w:val="0"/>
        <w:spacing w:line="360" w:lineRule="auto"/>
        <w:ind w:right="-2" w:firstLine="709"/>
        <w:jc w:val="both"/>
        <w:rPr>
          <w:color w:val="000000"/>
          <w:sz w:val="28"/>
          <w:szCs w:val="28"/>
        </w:rPr>
      </w:pPr>
      <w:r w:rsidRPr="00663F34">
        <w:rPr>
          <w:sz w:val="28"/>
          <w:szCs w:val="28"/>
        </w:rPr>
        <w:t xml:space="preserve">Жизнь и творчество </w:t>
      </w:r>
      <w:r w:rsidRPr="00663F34">
        <w:rPr>
          <w:color w:val="000000"/>
          <w:sz w:val="28"/>
          <w:szCs w:val="28"/>
        </w:rPr>
        <w:t>С.Рамиева (1880-1926)</w:t>
      </w:r>
    </w:p>
    <w:p w:rsidR="00B22A73" w:rsidRPr="00663F34" w:rsidRDefault="00B22A73" w:rsidP="00A112E5">
      <w:pPr>
        <w:widowControl w:val="0"/>
        <w:spacing w:line="360" w:lineRule="auto"/>
        <w:ind w:right="-2" w:firstLine="709"/>
        <w:jc w:val="both"/>
        <w:rPr>
          <w:sz w:val="28"/>
          <w:szCs w:val="28"/>
        </w:rPr>
      </w:pPr>
      <w:r w:rsidRPr="00663F34">
        <w:rPr>
          <w:sz w:val="28"/>
          <w:szCs w:val="28"/>
        </w:rPr>
        <w:t xml:space="preserve">Жизнь и творчество </w:t>
      </w:r>
      <w:r w:rsidRPr="00663F34">
        <w:rPr>
          <w:noProof/>
          <w:color w:val="000000"/>
          <w:sz w:val="28"/>
          <w:szCs w:val="28"/>
        </w:rPr>
        <w:t xml:space="preserve">Фатиха Амирхана(1886-1926). </w:t>
      </w:r>
    </w:p>
    <w:p w:rsidR="00B22A73" w:rsidRPr="00663F34" w:rsidRDefault="00B22A73" w:rsidP="00A112E5">
      <w:pPr>
        <w:widowControl w:val="0"/>
        <w:spacing w:line="360" w:lineRule="auto"/>
        <w:ind w:right="-2" w:firstLine="709"/>
        <w:jc w:val="both"/>
        <w:rPr>
          <w:color w:val="000000"/>
          <w:sz w:val="28"/>
          <w:szCs w:val="28"/>
        </w:rPr>
      </w:pPr>
      <w:r w:rsidRPr="00663F34">
        <w:rPr>
          <w:sz w:val="28"/>
          <w:szCs w:val="28"/>
        </w:rPr>
        <w:t xml:space="preserve">Жизнь и </w:t>
      </w:r>
      <w:r w:rsidRPr="00663F34">
        <w:rPr>
          <w:noProof/>
          <w:color w:val="000000"/>
          <w:sz w:val="28"/>
          <w:szCs w:val="28"/>
        </w:rPr>
        <w:t>творчество Гаяза Исхаки (1878–1954)</w:t>
      </w:r>
      <w:r w:rsidRPr="00663F34">
        <w:rPr>
          <w:sz w:val="28"/>
          <w:szCs w:val="28"/>
        </w:rPr>
        <w:t>.</w:t>
      </w:r>
    </w:p>
    <w:p w:rsidR="00B22A73" w:rsidRPr="00663F34" w:rsidRDefault="00B22A73" w:rsidP="00A112E5">
      <w:pPr>
        <w:widowControl w:val="0"/>
        <w:spacing w:line="360" w:lineRule="auto"/>
        <w:ind w:right="-2" w:firstLine="709"/>
        <w:jc w:val="both"/>
        <w:rPr>
          <w:color w:val="000000"/>
          <w:sz w:val="28"/>
          <w:szCs w:val="28"/>
        </w:rPr>
      </w:pPr>
      <w:r w:rsidRPr="00663F34">
        <w:rPr>
          <w:sz w:val="28"/>
          <w:szCs w:val="28"/>
        </w:rPr>
        <w:t xml:space="preserve">Жизнь и творчество </w:t>
      </w:r>
      <w:r w:rsidRPr="00663F34">
        <w:rPr>
          <w:color w:val="000000"/>
          <w:sz w:val="28"/>
          <w:szCs w:val="28"/>
        </w:rPr>
        <w:t>Галимджана Ибрагимова (1887-1938)</w:t>
      </w:r>
    </w:p>
    <w:p w:rsidR="00B22A73" w:rsidRPr="00663F34" w:rsidRDefault="00B22A73" w:rsidP="00A112E5">
      <w:pPr>
        <w:widowControl w:val="0"/>
        <w:spacing w:line="360" w:lineRule="auto"/>
        <w:ind w:right="-2" w:firstLine="709"/>
        <w:jc w:val="both"/>
        <w:rPr>
          <w:sz w:val="28"/>
          <w:szCs w:val="28"/>
        </w:rPr>
      </w:pPr>
      <w:r w:rsidRPr="00663F34">
        <w:rPr>
          <w:sz w:val="28"/>
          <w:szCs w:val="28"/>
        </w:rPr>
        <w:t xml:space="preserve">Татарская литература после 1917 года. Возникновение нового направления в искусстве слова, основанного на идеологии диктатуры пролетариата. </w:t>
      </w:r>
    </w:p>
    <w:p w:rsidR="00B22A73" w:rsidRPr="00663F34" w:rsidRDefault="00B22A73" w:rsidP="00A112E5">
      <w:pPr>
        <w:widowControl w:val="0"/>
        <w:spacing w:line="360" w:lineRule="auto"/>
        <w:ind w:right="-2" w:firstLine="709"/>
        <w:jc w:val="both"/>
        <w:rPr>
          <w:sz w:val="28"/>
          <w:szCs w:val="28"/>
        </w:rPr>
      </w:pPr>
      <w:r w:rsidRPr="00663F34">
        <w:rPr>
          <w:sz w:val="28"/>
          <w:szCs w:val="28"/>
        </w:rPr>
        <w:t>Этапы творчества Х. Такташа (1901-1931).</w:t>
      </w:r>
    </w:p>
    <w:p w:rsidR="00B22A73" w:rsidRPr="00663F34" w:rsidRDefault="00B22A73" w:rsidP="00A112E5">
      <w:pPr>
        <w:widowControl w:val="0"/>
        <w:spacing w:line="360" w:lineRule="auto"/>
        <w:ind w:right="-2" w:firstLine="709"/>
        <w:jc w:val="both"/>
        <w:rPr>
          <w:sz w:val="28"/>
          <w:szCs w:val="28"/>
        </w:rPr>
      </w:pPr>
      <w:r w:rsidRPr="00663F34">
        <w:rPr>
          <w:sz w:val="28"/>
          <w:szCs w:val="28"/>
        </w:rPr>
        <w:t>Жизнь и творчество К. Тинчурина.</w:t>
      </w:r>
    </w:p>
    <w:p w:rsidR="00B22A73" w:rsidRPr="00663F34" w:rsidRDefault="00B22A73" w:rsidP="00A112E5">
      <w:pPr>
        <w:widowControl w:val="0"/>
        <w:spacing w:line="360" w:lineRule="auto"/>
        <w:ind w:right="-2" w:firstLine="709"/>
        <w:jc w:val="both"/>
        <w:outlineLvl w:val="1"/>
        <w:rPr>
          <w:sz w:val="28"/>
          <w:szCs w:val="28"/>
        </w:rPr>
      </w:pPr>
      <w:r w:rsidRPr="00663F34">
        <w:rPr>
          <w:sz w:val="28"/>
          <w:szCs w:val="28"/>
        </w:rPr>
        <w:t xml:space="preserve">Многообразие творческих методов и направлений в 1920-30-х гг. </w:t>
      </w:r>
    </w:p>
    <w:p w:rsidR="00B22A73" w:rsidRPr="00663F34" w:rsidRDefault="00B22A73" w:rsidP="00A112E5">
      <w:pPr>
        <w:widowControl w:val="0"/>
        <w:spacing w:line="360" w:lineRule="auto"/>
        <w:ind w:right="-2" w:firstLine="709"/>
        <w:jc w:val="both"/>
        <w:outlineLvl w:val="1"/>
        <w:rPr>
          <w:sz w:val="28"/>
          <w:szCs w:val="28"/>
        </w:rPr>
      </w:pPr>
      <w:r w:rsidRPr="00663F34">
        <w:rPr>
          <w:sz w:val="28"/>
          <w:szCs w:val="28"/>
        </w:rPr>
        <w:t>Этапы творчества Х. Туфана (1900-1981).</w:t>
      </w:r>
    </w:p>
    <w:p w:rsidR="00B22A73" w:rsidRPr="00663F34" w:rsidRDefault="00B22A73" w:rsidP="00A112E5">
      <w:pPr>
        <w:widowControl w:val="0"/>
        <w:spacing w:line="360" w:lineRule="auto"/>
        <w:ind w:right="-2" w:firstLine="709"/>
        <w:jc w:val="both"/>
        <w:outlineLvl w:val="1"/>
        <w:rPr>
          <w:sz w:val="28"/>
          <w:szCs w:val="28"/>
        </w:rPr>
      </w:pPr>
      <w:r w:rsidRPr="00663F34">
        <w:rPr>
          <w:sz w:val="28"/>
          <w:szCs w:val="28"/>
        </w:rPr>
        <w:t>Великая Отечественная война, ее влияние на литературу.</w:t>
      </w:r>
    </w:p>
    <w:p w:rsidR="00B22A73" w:rsidRPr="00663F34" w:rsidRDefault="00B22A73" w:rsidP="00A112E5">
      <w:pPr>
        <w:widowControl w:val="0"/>
        <w:spacing w:line="360" w:lineRule="auto"/>
        <w:ind w:right="-2" w:firstLine="709"/>
        <w:jc w:val="both"/>
        <w:outlineLvl w:val="1"/>
        <w:rPr>
          <w:sz w:val="28"/>
          <w:szCs w:val="28"/>
        </w:rPr>
      </w:pPr>
      <w:r w:rsidRPr="00663F34">
        <w:rPr>
          <w:sz w:val="28"/>
          <w:szCs w:val="28"/>
        </w:rPr>
        <w:t>Жизнь и творчество М. Джалиля (1906-1944).</w:t>
      </w:r>
    </w:p>
    <w:p w:rsidR="00B22A73" w:rsidRPr="00663F34" w:rsidRDefault="00B22A73" w:rsidP="00A112E5">
      <w:pPr>
        <w:widowControl w:val="0"/>
        <w:spacing w:line="360" w:lineRule="auto"/>
        <w:ind w:right="-2" w:firstLine="709"/>
        <w:jc w:val="both"/>
        <w:outlineLvl w:val="1"/>
        <w:rPr>
          <w:sz w:val="28"/>
          <w:szCs w:val="28"/>
        </w:rPr>
      </w:pPr>
      <w:r w:rsidRPr="00663F34">
        <w:rPr>
          <w:sz w:val="28"/>
          <w:szCs w:val="28"/>
        </w:rPr>
        <w:lastRenderedPageBreak/>
        <w:t>Татарская литература послевоенного времени.</w:t>
      </w:r>
    </w:p>
    <w:p w:rsidR="00B22A73" w:rsidRPr="00663F34" w:rsidRDefault="00B22A73" w:rsidP="00A112E5">
      <w:pPr>
        <w:widowControl w:val="0"/>
        <w:spacing w:line="360" w:lineRule="auto"/>
        <w:ind w:right="-2" w:firstLine="709"/>
        <w:jc w:val="both"/>
        <w:rPr>
          <w:sz w:val="28"/>
          <w:szCs w:val="28"/>
        </w:rPr>
      </w:pPr>
      <w:r w:rsidRPr="00663F34">
        <w:rPr>
          <w:sz w:val="28"/>
          <w:szCs w:val="28"/>
        </w:rPr>
        <w:t>Жизнь и творчество А. Еники (1909-2000).</w:t>
      </w:r>
    </w:p>
    <w:p w:rsidR="00B22A73" w:rsidRPr="00663F34" w:rsidRDefault="00B22A73" w:rsidP="00A112E5">
      <w:pPr>
        <w:widowControl w:val="0"/>
        <w:spacing w:line="360" w:lineRule="auto"/>
        <w:ind w:right="-2" w:firstLine="709"/>
        <w:jc w:val="both"/>
        <w:rPr>
          <w:sz w:val="28"/>
          <w:szCs w:val="28"/>
        </w:rPr>
      </w:pPr>
      <w:r w:rsidRPr="00663F34">
        <w:rPr>
          <w:sz w:val="28"/>
          <w:szCs w:val="28"/>
        </w:rPr>
        <w:t>Возвращение татарской литературы к национальным традициям в 1960-1980 гг. Поэзия. Драматургия.</w:t>
      </w:r>
    </w:p>
    <w:p w:rsidR="00B22A73" w:rsidRPr="00663F34" w:rsidRDefault="00B22A73" w:rsidP="00A112E5">
      <w:pPr>
        <w:widowControl w:val="0"/>
        <w:spacing w:line="360" w:lineRule="auto"/>
        <w:ind w:right="-2" w:firstLine="709"/>
        <w:jc w:val="both"/>
        <w:rPr>
          <w:sz w:val="28"/>
          <w:szCs w:val="28"/>
        </w:rPr>
      </w:pPr>
      <w:r w:rsidRPr="00663F34">
        <w:rPr>
          <w:sz w:val="28"/>
          <w:szCs w:val="28"/>
        </w:rPr>
        <w:t>Творчество Т. Миннуллина.</w:t>
      </w:r>
    </w:p>
    <w:p w:rsidR="00B22A73" w:rsidRPr="00663F34" w:rsidRDefault="00B22A73" w:rsidP="00A112E5">
      <w:pPr>
        <w:widowControl w:val="0"/>
        <w:spacing w:line="360" w:lineRule="auto"/>
        <w:ind w:right="-2" w:firstLine="709"/>
        <w:jc w:val="both"/>
        <w:rPr>
          <w:sz w:val="28"/>
          <w:szCs w:val="28"/>
        </w:rPr>
      </w:pPr>
      <w:r w:rsidRPr="00663F34">
        <w:rPr>
          <w:sz w:val="28"/>
          <w:szCs w:val="28"/>
        </w:rPr>
        <w:t>Творчество Ш. Хусаинова.</w:t>
      </w:r>
    </w:p>
    <w:p w:rsidR="00B22A73" w:rsidRPr="00663F34" w:rsidRDefault="00B22A73" w:rsidP="00A112E5">
      <w:pPr>
        <w:widowControl w:val="0"/>
        <w:spacing w:line="360" w:lineRule="auto"/>
        <w:ind w:right="-2" w:firstLine="709"/>
        <w:jc w:val="both"/>
        <w:rPr>
          <w:sz w:val="28"/>
          <w:szCs w:val="28"/>
        </w:rPr>
      </w:pPr>
      <w:r w:rsidRPr="00663F34">
        <w:rPr>
          <w:sz w:val="28"/>
          <w:szCs w:val="28"/>
        </w:rPr>
        <w:t xml:space="preserve">Возникновение новых жанров, появление новых тем, мотивов и литературных форм в прозе и поэзии. </w:t>
      </w:r>
    </w:p>
    <w:p w:rsidR="00B22A73" w:rsidRPr="00663F34" w:rsidRDefault="00B22A73" w:rsidP="00A112E5">
      <w:pPr>
        <w:widowControl w:val="0"/>
        <w:spacing w:line="360" w:lineRule="auto"/>
        <w:ind w:right="-2" w:firstLine="709"/>
        <w:jc w:val="both"/>
        <w:rPr>
          <w:sz w:val="28"/>
          <w:szCs w:val="28"/>
        </w:rPr>
      </w:pPr>
      <w:r w:rsidRPr="00663F34">
        <w:rPr>
          <w:sz w:val="28"/>
          <w:szCs w:val="28"/>
        </w:rPr>
        <w:t>Проза А. Гилязова.</w:t>
      </w:r>
    </w:p>
    <w:p w:rsidR="00B22A73" w:rsidRPr="00663F34" w:rsidRDefault="00B22A73" w:rsidP="00A112E5">
      <w:pPr>
        <w:widowControl w:val="0"/>
        <w:spacing w:line="360" w:lineRule="auto"/>
        <w:ind w:right="-2" w:firstLine="709"/>
        <w:jc w:val="both"/>
        <w:rPr>
          <w:sz w:val="28"/>
          <w:szCs w:val="28"/>
        </w:rPr>
      </w:pPr>
      <w:r w:rsidRPr="00663F34">
        <w:rPr>
          <w:sz w:val="28"/>
          <w:szCs w:val="28"/>
        </w:rPr>
        <w:t>Проза М. Магдиева.</w:t>
      </w:r>
    </w:p>
    <w:p w:rsidR="00B22A73" w:rsidRPr="00663F34" w:rsidRDefault="00B22A73" w:rsidP="00A112E5">
      <w:pPr>
        <w:widowControl w:val="0"/>
        <w:spacing w:line="360" w:lineRule="auto"/>
        <w:ind w:right="-2" w:firstLine="709"/>
        <w:jc w:val="both"/>
        <w:rPr>
          <w:sz w:val="28"/>
          <w:szCs w:val="28"/>
        </w:rPr>
      </w:pPr>
      <w:r w:rsidRPr="00663F34">
        <w:rPr>
          <w:sz w:val="28"/>
          <w:szCs w:val="28"/>
        </w:rPr>
        <w:t>Поэзия Р. Файзуллина.</w:t>
      </w:r>
    </w:p>
    <w:p w:rsidR="00B22A73" w:rsidRPr="00663F34" w:rsidRDefault="00B22A73" w:rsidP="00A112E5">
      <w:pPr>
        <w:widowControl w:val="0"/>
        <w:spacing w:line="360" w:lineRule="auto"/>
        <w:ind w:right="-2" w:firstLine="709"/>
        <w:jc w:val="both"/>
        <w:rPr>
          <w:sz w:val="28"/>
          <w:szCs w:val="28"/>
        </w:rPr>
      </w:pPr>
      <w:r w:rsidRPr="00663F34">
        <w:rPr>
          <w:sz w:val="28"/>
          <w:szCs w:val="28"/>
        </w:rPr>
        <w:t>Поэзия М. Аглямова.</w:t>
      </w:r>
    </w:p>
    <w:p w:rsidR="00B22A73" w:rsidRPr="00663F34" w:rsidRDefault="00B22A73" w:rsidP="00A112E5">
      <w:pPr>
        <w:widowControl w:val="0"/>
        <w:spacing w:line="360" w:lineRule="auto"/>
        <w:ind w:right="-2" w:firstLine="709"/>
        <w:jc w:val="both"/>
        <w:rPr>
          <w:sz w:val="28"/>
          <w:szCs w:val="28"/>
        </w:rPr>
      </w:pPr>
      <w:r w:rsidRPr="00663F34">
        <w:rPr>
          <w:sz w:val="28"/>
          <w:szCs w:val="28"/>
        </w:rPr>
        <w:t>Творчество И. Юзеева.</w:t>
      </w:r>
    </w:p>
    <w:p w:rsidR="00B22A73" w:rsidRPr="00663F34" w:rsidRDefault="00B22A73" w:rsidP="00A112E5">
      <w:pPr>
        <w:pStyle w:val="a5"/>
        <w:widowControl w:val="0"/>
        <w:spacing w:after="0" w:line="360" w:lineRule="auto"/>
        <w:ind w:left="0" w:right="-2" w:firstLine="709"/>
        <w:jc w:val="both"/>
        <w:rPr>
          <w:sz w:val="28"/>
          <w:szCs w:val="28"/>
          <w:lang w:val="ru-RU"/>
        </w:rPr>
      </w:pPr>
      <w:r w:rsidRPr="00663F34">
        <w:rPr>
          <w:sz w:val="28"/>
          <w:szCs w:val="28"/>
          <w:lang w:val="ru-RU"/>
        </w:rPr>
        <w:t xml:space="preserve">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w:t>
      </w:r>
    </w:p>
    <w:p w:rsidR="00B22A73" w:rsidRPr="00663F34" w:rsidRDefault="00B22A73" w:rsidP="00A112E5">
      <w:pPr>
        <w:pStyle w:val="a5"/>
        <w:widowControl w:val="0"/>
        <w:spacing w:after="0" w:line="360" w:lineRule="auto"/>
        <w:ind w:left="0" w:right="-2" w:firstLine="709"/>
        <w:jc w:val="both"/>
        <w:rPr>
          <w:sz w:val="28"/>
          <w:szCs w:val="28"/>
          <w:lang w:val="ru-RU"/>
        </w:rPr>
      </w:pPr>
      <w:r w:rsidRPr="00663F34">
        <w:rPr>
          <w:sz w:val="28"/>
          <w:szCs w:val="28"/>
          <w:lang w:val="ru-RU"/>
        </w:rPr>
        <w:t>Мировой литературный процесс. Различные связи между татарской, русской и зарубежной литературами. Вечные темы и образы.</w:t>
      </w:r>
    </w:p>
    <w:p w:rsidR="00B22A73" w:rsidRPr="00663F34" w:rsidRDefault="00B22A73" w:rsidP="00A112E5">
      <w:pPr>
        <w:pStyle w:val="a3"/>
        <w:widowControl w:val="0"/>
        <w:spacing w:after="0" w:line="360" w:lineRule="auto"/>
        <w:ind w:left="0" w:right="-2" w:firstLine="709"/>
        <w:jc w:val="both"/>
        <w:rPr>
          <w:rFonts w:ascii="Times New Roman" w:hAnsi="Times New Roman"/>
          <w:sz w:val="28"/>
          <w:szCs w:val="28"/>
          <w:lang w:val="ru-RU"/>
        </w:rPr>
      </w:pPr>
      <w:r w:rsidRPr="00663F34">
        <w:rPr>
          <w:rFonts w:ascii="Times New Roman" w:hAnsi="Times New Roman"/>
          <w:b/>
          <w:bCs/>
          <w:color w:val="000000"/>
          <w:sz w:val="28"/>
          <w:szCs w:val="28"/>
          <w:lang w:val="ru-RU"/>
        </w:rPr>
        <w:t>Раздел 11.</w:t>
      </w:r>
      <w:r w:rsidRPr="00663F34">
        <w:rPr>
          <w:rFonts w:ascii="Times New Roman" w:hAnsi="Times New Roman"/>
          <w:b/>
          <w:bCs/>
          <w:sz w:val="28"/>
          <w:szCs w:val="28"/>
          <w:lang w:val="ru-RU"/>
        </w:rPr>
        <w:t>Развитие устной и письменной речи учащихся</w:t>
      </w:r>
      <w:r w:rsidRPr="00663F34">
        <w:rPr>
          <w:rFonts w:ascii="Times New Roman" w:hAnsi="Times New Roman"/>
          <w:sz w:val="28"/>
          <w:szCs w:val="28"/>
          <w:lang w:val="ru-RU"/>
        </w:rPr>
        <w:t xml:space="preserve">. </w:t>
      </w:r>
    </w:p>
    <w:p w:rsidR="00B22A73" w:rsidRPr="00663F34" w:rsidRDefault="00B22A73" w:rsidP="00A112E5">
      <w:pPr>
        <w:widowControl w:val="0"/>
        <w:spacing w:line="360" w:lineRule="auto"/>
        <w:ind w:right="-2" w:firstLine="709"/>
        <w:jc w:val="both"/>
        <w:rPr>
          <w:sz w:val="28"/>
          <w:szCs w:val="28"/>
        </w:rPr>
      </w:pPr>
      <w:r w:rsidRPr="00663F34">
        <w:rPr>
          <w:sz w:val="28"/>
          <w:szCs w:val="28"/>
        </w:rPr>
        <w:t>Развитие устной и письменной речи учащихся в 10-11 классах охватывает следующие направления:</w:t>
      </w:r>
    </w:p>
    <w:p w:rsidR="00B22A73" w:rsidRPr="00663F34" w:rsidRDefault="00B22A73" w:rsidP="00A112E5">
      <w:pPr>
        <w:widowControl w:val="0"/>
        <w:spacing w:line="360" w:lineRule="auto"/>
        <w:ind w:right="-2" w:firstLine="709"/>
        <w:jc w:val="both"/>
        <w:rPr>
          <w:sz w:val="28"/>
          <w:szCs w:val="28"/>
        </w:rPr>
      </w:pPr>
      <w:r w:rsidRPr="00663F34">
        <w:rPr>
          <w:b/>
          <w:bCs/>
          <w:sz w:val="28"/>
          <w:szCs w:val="28"/>
        </w:rPr>
        <w:t>Рецептивная деятельность</w:t>
      </w:r>
      <w:r w:rsidRPr="00663F34">
        <w:rPr>
          <w:sz w:val="28"/>
          <w:szCs w:val="28"/>
        </w:rPr>
        <w:t xml:space="preserve"> как основы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отрывки из прозаических текстов наизусть; рассказ о жизненном пути и творчестве писателя (выборочно или предложенного автора), об отдельном периоде истории татарской литературы; определение</w:t>
      </w:r>
      <w:r w:rsidRPr="00663F34">
        <w:rPr>
          <w:color w:val="000000"/>
          <w:sz w:val="28"/>
          <w:szCs w:val="28"/>
          <w:shd w:val="clear" w:color="auto" w:fill="FFFFFF"/>
        </w:rPr>
        <w:t xml:space="preserve"> принадлежности художественного произведения к одному из литературных родов и жанров, направлений и течений.</w:t>
      </w:r>
    </w:p>
    <w:p w:rsidR="00B22A73" w:rsidRPr="00663F34" w:rsidRDefault="00B22A73" w:rsidP="00A112E5">
      <w:pPr>
        <w:widowControl w:val="0"/>
        <w:spacing w:line="360" w:lineRule="auto"/>
        <w:ind w:right="-2" w:firstLine="709"/>
        <w:jc w:val="both"/>
        <w:rPr>
          <w:sz w:val="28"/>
          <w:szCs w:val="28"/>
        </w:rPr>
      </w:pPr>
      <w:r w:rsidRPr="00663F34">
        <w:rPr>
          <w:b/>
          <w:bCs/>
          <w:sz w:val="28"/>
          <w:szCs w:val="28"/>
        </w:rPr>
        <w:lastRenderedPageBreak/>
        <w:t>Репродуктивная деятельность</w:t>
      </w:r>
      <w:r w:rsidRPr="00663F34">
        <w:rPr>
          <w:sz w:val="28"/>
          <w:szCs w:val="28"/>
        </w:rPr>
        <w:t xml:space="preserve"> как формы погружения в художественную структуру произведения: устный комментарий к тексту;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тезирование.</w:t>
      </w:r>
    </w:p>
    <w:p w:rsidR="00B22A73" w:rsidRPr="00663F34" w:rsidRDefault="00B22A73" w:rsidP="00A112E5">
      <w:pPr>
        <w:widowControl w:val="0"/>
        <w:spacing w:line="360" w:lineRule="auto"/>
        <w:ind w:right="-2" w:firstLine="709"/>
        <w:jc w:val="both"/>
        <w:rPr>
          <w:sz w:val="28"/>
          <w:szCs w:val="28"/>
        </w:rPr>
      </w:pPr>
      <w:r w:rsidRPr="00663F34">
        <w:rPr>
          <w:b/>
          <w:bCs/>
          <w:sz w:val="28"/>
          <w:szCs w:val="28"/>
        </w:rPr>
        <w:t xml:space="preserve">Поисковая деятельность </w:t>
      </w:r>
      <w:r w:rsidRPr="00663F34">
        <w:rPr>
          <w:sz w:val="28"/>
          <w:szCs w:val="28"/>
        </w:rPr>
        <w:t>как виды творческого осмысления поэтики писателя и эпохи: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B22A73" w:rsidRPr="00663F34" w:rsidRDefault="00B22A73" w:rsidP="00A112E5">
      <w:pPr>
        <w:widowControl w:val="0"/>
        <w:spacing w:line="360" w:lineRule="auto"/>
        <w:ind w:right="-2" w:firstLine="709"/>
        <w:jc w:val="both"/>
        <w:rPr>
          <w:b/>
          <w:bCs/>
          <w:sz w:val="28"/>
          <w:szCs w:val="28"/>
        </w:rPr>
      </w:pPr>
      <w:r w:rsidRPr="00663F34">
        <w:rPr>
          <w:b/>
          <w:bCs/>
          <w:sz w:val="28"/>
          <w:szCs w:val="28"/>
        </w:rPr>
        <w:t>Исследовательская деятельность</w:t>
      </w:r>
      <w:r w:rsidRPr="00663F34">
        <w:rPr>
          <w:sz w:val="28"/>
          <w:szCs w:val="28"/>
        </w:rPr>
        <w:t xml:space="preserve"> как виды развернутого размышления о художественном творчестве и периоде литературы: анализ литературного текста в целом; оценка отдельных периодов истории татарской литературы; сопоставление различных этапов истории литературы; рефераты и индивидуальные проектные исследовательские работы; сочинение по литературному произведению, по творчеству пистеля (или поэта), по историко-культурным явлениям. </w:t>
      </w:r>
    </w:p>
    <w:p w:rsidR="00B22A73" w:rsidRPr="00663F34" w:rsidRDefault="00B22A73" w:rsidP="00A112E5">
      <w:pPr>
        <w:widowControl w:val="0"/>
        <w:ind w:firstLine="709"/>
        <w:jc w:val="center"/>
        <w:rPr>
          <w:b/>
          <w:bCs/>
          <w:sz w:val="28"/>
          <w:szCs w:val="28"/>
        </w:rPr>
      </w:pPr>
    </w:p>
    <w:p w:rsidR="00B22A73" w:rsidRPr="00663F34" w:rsidRDefault="00B22A73" w:rsidP="000A5133">
      <w:pPr>
        <w:widowControl w:val="0"/>
        <w:spacing w:line="360" w:lineRule="auto"/>
        <w:ind w:firstLine="709"/>
        <w:jc w:val="center"/>
        <w:rPr>
          <w:b/>
          <w:bCs/>
        </w:rPr>
      </w:pPr>
      <w:r w:rsidRPr="00663F34">
        <w:rPr>
          <w:b/>
          <w:bCs/>
        </w:rPr>
        <w:t>ТЕМАТИЧЕСКОЕ ПЛАНИРОВАНИЕ ОСНОВНОГО СОДЕРЖАНИЯ УЧЕБНОГО ПРЕДМЕТА</w:t>
      </w:r>
    </w:p>
    <w:p w:rsidR="00B22A73" w:rsidRPr="00663F34" w:rsidRDefault="00B22A73" w:rsidP="002246C8">
      <w:pPr>
        <w:widowControl w:val="0"/>
        <w:spacing w:line="360" w:lineRule="auto"/>
        <w:ind w:right="-2" w:firstLine="709"/>
        <w:jc w:val="center"/>
        <w:rPr>
          <w:sz w:val="28"/>
          <w:szCs w:val="28"/>
        </w:rPr>
      </w:pPr>
      <w:r w:rsidRPr="00663F34">
        <w:rPr>
          <w:color w:val="000000"/>
          <w:sz w:val="28"/>
          <w:szCs w:val="28"/>
        </w:rPr>
        <w:t xml:space="preserve">10 класс </w:t>
      </w:r>
      <w:r w:rsidRPr="00663F34">
        <w:rPr>
          <w:sz w:val="28"/>
          <w:szCs w:val="28"/>
        </w:rPr>
        <w:t>(2 ч. в неделю, всего 70 ч.)</w:t>
      </w:r>
    </w:p>
    <w:p w:rsidR="00B22A73" w:rsidRPr="00663F34" w:rsidRDefault="00B22A73" w:rsidP="002246C8">
      <w:pPr>
        <w:widowControl w:val="0"/>
        <w:spacing w:line="360" w:lineRule="auto"/>
        <w:ind w:right="-2" w:firstLine="709"/>
        <w:jc w:val="center"/>
        <w:rPr>
          <w:sz w:val="28"/>
          <w:szCs w:val="28"/>
        </w:rPr>
      </w:pPr>
      <w:r w:rsidRPr="00663F34">
        <w:rPr>
          <w:sz w:val="28"/>
          <w:szCs w:val="28"/>
        </w:rPr>
        <w:t>Ведущая тема: История татарской литературы (до середины ХХ века)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81"/>
        <w:gridCol w:w="1070"/>
        <w:gridCol w:w="4553"/>
        <w:gridCol w:w="3066"/>
      </w:tblGrid>
      <w:tr w:rsidR="00B22A73" w:rsidRPr="00663F34">
        <w:tc>
          <w:tcPr>
            <w:tcW w:w="881" w:type="dxa"/>
          </w:tcPr>
          <w:p w:rsidR="00B22A73" w:rsidRPr="00663F34" w:rsidRDefault="00B22A73" w:rsidP="009603B7">
            <w:pPr>
              <w:widowControl w:val="0"/>
              <w:rPr>
                <w:sz w:val="28"/>
                <w:szCs w:val="28"/>
              </w:rPr>
            </w:pPr>
            <w:r w:rsidRPr="00663F34">
              <w:rPr>
                <w:b/>
                <w:bCs/>
                <w:sz w:val="28"/>
                <w:szCs w:val="28"/>
              </w:rPr>
              <w:t>№ п/п</w:t>
            </w:r>
          </w:p>
        </w:tc>
        <w:tc>
          <w:tcPr>
            <w:tcW w:w="1070" w:type="dxa"/>
          </w:tcPr>
          <w:p w:rsidR="00B22A73" w:rsidRPr="00663F34" w:rsidRDefault="00B22A73" w:rsidP="009603B7">
            <w:pPr>
              <w:widowControl w:val="0"/>
              <w:rPr>
                <w:b/>
                <w:bCs/>
                <w:sz w:val="28"/>
                <w:szCs w:val="28"/>
              </w:rPr>
            </w:pPr>
            <w:r w:rsidRPr="00663F34">
              <w:rPr>
                <w:b/>
                <w:bCs/>
                <w:sz w:val="28"/>
                <w:szCs w:val="28"/>
              </w:rPr>
              <w:t xml:space="preserve">Количество часов </w:t>
            </w:r>
          </w:p>
        </w:tc>
        <w:tc>
          <w:tcPr>
            <w:tcW w:w="4553" w:type="dxa"/>
          </w:tcPr>
          <w:p w:rsidR="00B22A73" w:rsidRPr="00663F34" w:rsidRDefault="00B22A73" w:rsidP="009603B7">
            <w:pPr>
              <w:widowControl w:val="0"/>
              <w:rPr>
                <w:b/>
                <w:bCs/>
                <w:sz w:val="28"/>
                <w:szCs w:val="28"/>
              </w:rPr>
            </w:pPr>
            <w:r w:rsidRPr="00663F34">
              <w:rPr>
                <w:b/>
                <w:bCs/>
                <w:sz w:val="28"/>
                <w:szCs w:val="28"/>
              </w:rPr>
              <w:t>Содержание учебного материала</w:t>
            </w:r>
          </w:p>
        </w:tc>
        <w:tc>
          <w:tcPr>
            <w:tcW w:w="3066" w:type="dxa"/>
          </w:tcPr>
          <w:p w:rsidR="00B22A73" w:rsidRPr="00663F34" w:rsidRDefault="00B22A73" w:rsidP="009603B7">
            <w:pPr>
              <w:pStyle w:val="Default"/>
              <w:widowControl w:val="0"/>
              <w:rPr>
                <w:b/>
                <w:bCs/>
                <w:sz w:val="28"/>
                <w:szCs w:val="28"/>
              </w:rPr>
            </w:pPr>
            <w:r w:rsidRPr="00663F34">
              <w:rPr>
                <w:b/>
                <w:bCs/>
                <w:sz w:val="28"/>
                <w:szCs w:val="28"/>
              </w:rPr>
              <w:t xml:space="preserve">Требования к уровню общеобразовательной подготовки учащихся </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00644E">
            <w:pPr>
              <w:widowControl w:val="0"/>
              <w:shd w:val="clear" w:color="auto" w:fill="FFFFFF"/>
              <w:tabs>
                <w:tab w:val="left" w:pos="-1701"/>
              </w:tabs>
              <w:jc w:val="both"/>
              <w:rPr>
                <w:noProof/>
                <w:color w:val="000000"/>
                <w:sz w:val="28"/>
                <w:szCs w:val="28"/>
              </w:rPr>
            </w:pPr>
            <w:r w:rsidRPr="00663F34">
              <w:rPr>
                <w:b/>
                <w:bCs/>
                <w:color w:val="000000"/>
                <w:sz w:val="28"/>
                <w:szCs w:val="28"/>
              </w:rPr>
              <w:t>Древнетюркская л</w:t>
            </w:r>
            <w:r w:rsidRPr="00663F34">
              <w:rPr>
                <w:b/>
                <w:bCs/>
                <w:sz w:val="28"/>
                <w:szCs w:val="28"/>
              </w:rPr>
              <w:t xml:space="preserve">итература. </w:t>
            </w:r>
            <w:r w:rsidRPr="00663F34">
              <w:rPr>
                <w:noProof/>
                <w:color w:val="000000"/>
                <w:sz w:val="28"/>
                <w:szCs w:val="28"/>
              </w:rPr>
              <w:t xml:space="preserve">Историко-литературные сведения о тюрках и предках татарв </w:t>
            </w:r>
            <w:r w:rsidRPr="00663F34">
              <w:rPr>
                <w:noProof/>
                <w:color w:val="000000"/>
                <w:spacing w:val="-5"/>
                <w:sz w:val="28"/>
                <w:szCs w:val="28"/>
              </w:rPr>
              <w:t>V-ХII вв</w:t>
            </w:r>
            <w:r w:rsidRPr="00663F34">
              <w:rPr>
                <w:noProof/>
                <w:color w:val="000000"/>
                <w:sz w:val="28"/>
                <w:szCs w:val="28"/>
              </w:rPr>
              <w:t xml:space="preserve">. Древние тюркские государства, религиозные верования и письменность древних тюрков. </w:t>
            </w:r>
            <w:r w:rsidRPr="00663F34">
              <w:rPr>
                <w:noProof/>
                <w:color w:val="000000"/>
                <w:sz w:val="28"/>
                <w:szCs w:val="28"/>
              </w:rPr>
              <w:br/>
              <w:t xml:space="preserve">Тюрко-татары в контексте Восток и Запад. Этногенез казанских татар. </w:t>
            </w:r>
          </w:p>
          <w:p w:rsidR="00B22A73" w:rsidRPr="00663F34" w:rsidRDefault="00B22A73" w:rsidP="0000644E">
            <w:pPr>
              <w:widowControl w:val="0"/>
              <w:shd w:val="clear" w:color="auto" w:fill="FFFFFF"/>
              <w:tabs>
                <w:tab w:val="left" w:pos="-1701"/>
              </w:tabs>
              <w:jc w:val="both"/>
              <w:rPr>
                <w:noProof/>
                <w:color w:val="000000"/>
                <w:sz w:val="28"/>
                <w:szCs w:val="28"/>
              </w:rPr>
            </w:pPr>
            <w:r w:rsidRPr="00663F34">
              <w:rPr>
                <w:noProof/>
                <w:color w:val="000000"/>
                <w:sz w:val="28"/>
                <w:szCs w:val="28"/>
              </w:rPr>
              <w:lastRenderedPageBreak/>
              <w:t>Орхоно-Енисейские памятники,отражение в них истории, верований, особенностей художественного мышления древних тюрков. Первый тюркский автор Йоллыг-Тегин, подписавший под текстами резвернутых эпитафий в честь Бильге-кагана и Кюль-тегина.</w:t>
            </w:r>
          </w:p>
          <w:p w:rsidR="00B22A73" w:rsidRPr="00663F34" w:rsidRDefault="00B22A73" w:rsidP="0000644E">
            <w:pPr>
              <w:widowControl w:val="0"/>
              <w:shd w:val="clear" w:color="auto" w:fill="FFFFFF"/>
              <w:tabs>
                <w:tab w:val="left" w:pos="9226"/>
              </w:tabs>
              <w:jc w:val="both"/>
              <w:rPr>
                <w:sz w:val="28"/>
                <w:szCs w:val="28"/>
              </w:rPr>
            </w:pPr>
            <w:r w:rsidRPr="00663F34">
              <w:rPr>
                <w:noProof/>
                <w:color w:val="000000"/>
                <w:sz w:val="28"/>
                <w:szCs w:val="28"/>
              </w:rPr>
              <w:t xml:space="preserve"> «Диване лөгат эт-төрк» («Словарь тюркских наречий»), «Котадгу белек» («Благодатное знание», 1069) Юсуфа</w:t>
            </w:r>
            <w:r w:rsidRPr="00663F34">
              <w:rPr>
                <w:noProof/>
                <w:color w:val="000000"/>
                <w:sz w:val="28"/>
                <w:szCs w:val="28"/>
              </w:rPr>
              <w:br/>
              <w:t>Баласагунского.</w:t>
            </w:r>
            <w:r w:rsidRPr="00663F34">
              <w:rPr>
                <w:noProof/>
                <w:color w:val="000000"/>
                <w:sz w:val="28"/>
                <w:szCs w:val="28"/>
              </w:rPr>
              <w:tab/>
            </w:r>
          </w:p>
          <w:p w:rsidR="00B22A73" w:rsidRPr="00663F34" w:rsidRDefault="00B22A73" w:rsidP="009603B7">
            <w:pPr>
              <w:widowControl w:val="0"/>
              <w:jc w:val="both"/>
              <w:rPr>
                <w:noProof/>
                <w:color w:val="000000"/>
                <w:sz w:val="28"/>
                <w:szCs w:val="28"/>
              </w:rPr>
            </w:pPr>
            <w:r w:rsidRPr="00663F34">
              <w:rPr>
                <w:noProof/>
                <w:color w:val="000000"/>
                <w:sz w:val="28"/>
                <w:szCs w:val="28"/>
              </w:rPr>
              <w:t xml:space="preserve">Тюркские поэты-суфии </w:t>
            </w:r>
            <w:r w:rsidRPr="00663F34">
              <w:rPr>
                <w:color w:val="000000"/>
                <w:sz w:val="28"/>
                <w:szCs w:val="28"/>
              </w:rPr>
              <w:t xml:space="preserve">XII </w:t>
            </w:r>
            <w:r w:rsidRPr="00663F34">
              <w:rPr>
                <w:noProof/>
                <w:color w:val="000000"/>
                <w:sz w:val="28"/>
                <w:szCs w:val="28"/>
              </w:rPr>
              <w:t>века Ахмед Ясави и Сулейман Бакыргани</w:t>
            </w:r>
            <w:r w:rsidRPr="00663F34">
              <w:rPr>
                <w:b/>
                <w:bCs/>
                <w:noProof/>
                <w:color w:val="000000"/>
                <w:sz w:val="28"/>
                <w:szCs w:val="28"/>
              </w:rPr>
              <w:t xml:space="preserve">. </w:t>
            </w:r>
          </w:p>
        </w:tc>
        <w:tc>
          <w:tcPr>
            <w:tcW w:w="3066" w:type="dxa"/>
          </w:tcPr>
          <w:p w:rsidR="00B22A73" w:rsidRPr="00663F34" w:rsidRDefault="00B22A73" w:rsidP="009603B7">
            <w:pPr>
              <w:widowControl w:val="0"/>
              <w:jc w:val="both"/>
              <w:rPr>
                <w:sz w:val="28"/>
                <w:szCs w:val="28"/>
              </w:rPr>
            </w:pPr>
            <w:r w:rsidRPr="00663F34">
              <w:rPr>
                <w:sz w:val="28"/>
                <w:szCs w:val="28"/>
              </w:rPr>
              <w:lastRenderedPageBreak/>
              <w:t>Иметь представление о древнетюркской литературе, о главных особенностях развития, видных представителях и памятниках.</w:t>
            </w:r>
          </w:p>
          <w:p w:rsidR="00B22A73" w:rsidRPr="00663F34" w:rsidRDefault="00B22A73" w:rsidP="009603B7">
            <w:pPr>
              <w:widowControl w:val="0"/>
              <w:jc w:val="both"/>
              <w:rPr>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 xml:space="preserve">2.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shd w:val="clear" w:color="auto" w:fill="FFFFFF"/>
              <w:tabs>
                <w:tab w:val="left" w:pos="9202"/>
              </w:tabs>
              <w:jc w:val="both"/>
              <w:rPr>
                <w:b/>
                <w:bCs/>
                <w:sz w:val="28"/>
                <w:szCs w:val="28"/>
              </w:rPr>
            </w:pPr>
            <w:r w:rsidRPr="00663F34">
              <w:rPr>
                <w:b/>
                <w:bCs/>
                <w:sz w:val="28"/>
                <w:szCs w:val="28"/>
              </w:rPr>
              <w:t xml:space="preserve">Средневековая татарская литература. </w:t>
            </w:r>
            <w:r w:rsidRPr="00663F34">
              <w:rPr>
                <w:sz w:val="28"/>
                <w:szCs w:val="28"/>
              </w:rPr>
              <w:t>Повторение и дополнение, систематизация ранее полученных знаний.</w:t>
            </w:r>
          </w:p>
          <w:p w:rsidR="00B22A73" w:rsidRPr="00663F34" w:rsidRDefault="00B22A73" w:rsidP="009603B7">
            <w:pPr>
              <w:widowControl w:val="0"/>
              <w:shd w:val="clear" w:color="auto" w:fill="FFFFFF"/>
              <w:tabs>
                <w:tab w:val="left" w:pos="8050"/>
              </w:tabs>
              <w:jc w:val="both"/>
              <w:rPr>
                <w:sz w:val="28"/>
                <w:szCs w:val="28"/>
              </w:rPr>
            </w:pPr>
            <w:r w:rsidRPr="00663F34">
              <w:rPr>
                <w:sz w:val="28"/>
                <w:szCs w:val="28"/>
              </w:rPr>
              <w:t>Основные тенденции и этапы развития татарской литературы в Средневековье, генезис литературного творчества.</w:t>
            </w:r>
          </w:p>
        </w:tc>
        <w:tc>
          <w:tcPr>
            <w:tcW w:w="3066" w:type="dxa"/>
          </w:tcPr>
          <w:p w:rsidR="00B22A73" w:rsidRPr="00663F34" w:rsidRDefault="00B22A73" w:rsidP="009603B7">
            <w:pPr>
              <w:widowControl w:val="0"/>
              <w:jc w:val="both"/>
              <w:rPr>
                <w:sz w:val="28"/>
                <w:szCs w:val="28"/>
              </w:rPr>
            </w:pPr>
            <w:r w:rsidRPr="00663F34">
              <w:rPr>
                <w:sz w:val="28"/>
                <w:szCs w:val="28"/>
              </w:rPr>
              <w:t xml:space="preserve">Иметь представление о средневековой татарской литературе, об основных тенденциях и этапах ее развития, о видных представителях Средневековья, об их жизни и деятельности. </w:t>
            </w:r>
          </w:p>
          <w:p w:rsidR="00B22A73" w:rsidRPr="00663F34" w:rsidRDefault="00B22A73" w:rsidP="009603B7">
            <w:pPr>
              <w:widowControl w:val="0"/>
              <w:jc w:val="both"/>
              <w:rPr>
                <w:sz w:val="28"/>
                <w:szCs w:val="28"/>
              </w:rPr>
            </w:pPr>
            <w:r w:rsidRPr="00663F34">
              <w:rPr>
                <w:sz w:val="28"/>
                <w:szCs w:val="28"/>
              </w:rPr>
              <w:t>Знать об особенностях генезиса литературного творчества.</w:t>
            </w:r>
          </w:p>
        </w:tc>
      </w:tr>
      <w:tr w:rsidR="00B22A73" w:rsidRPr="00663F34">
        <w:trPr>
          <w:trHeight w:val="1975"/>
        </w:trPr>
        <w:tc>
          <w:tcPr>
            <w:tcW w:w="881" w:type="dxa"/>
          </w:tcPr>
          <w:p w:rsidR="00B22A73" w:rsidRPr="00663F34" w:rsidRDefault="00B22A73" w:rsidP="009603B7">
            <w:pPr>
              <w:widowControl w:val="0"/>
              <w:jc w:val="center"/>
              <w:rPr>
                <w:sz w:val="28"/>
                <w:szCs w:val="28"/>
              </w:rPr>
            </w:pPr>
            <w:r w:rsidRPr="00663F34">
              <w:rPr>
                <w:sz w:val="28"/>
                <w:szCs w:val="28"/>
              </w:rPr>
              <w:t>3.</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shd w:val="clear" w:color="auto" w:fill="FFFFFF"/>
              <w:jc w:val="both"/>
              <w:rPr>
                <w:b/>
                <w:bCs/>
                <w:sz w:val="28"/>
                <w:szCs w:val="28"/>
              </w:rPr>
            </w:pPr>
            <w:r w:rsidRPr="00663F34">
              <w:rPr>
                <w:b/>
                <w:bCs/>
                <w:noProof/>
                <w:color w:val="000000"/>
                <w:sz w:val="28"/>
                <w:szCs w:val="28"/>
              </w:rPr>
              <w:t xml:space="preserve">Булгаро-татарская литература </w:t>
            </w:r>
            <w:r w:rsidRPr="00663F34">
              <w:rPr>
                <w:b/>
                <w:bCs/>
                <w:color w:val="000000"/>
                <w:sz w:val="28"/>
                <w:szCs w:val="28"/>
              </w:rPr>
              <w:t>(XII</w:t>
            </w:r>
            <w:r w:rsidRPr="00663F34">
              <w:rPr>
                <w:b/>
                <w:bCs/>
                <w:noProof/>
                <w:color w:val="000000"/>
                <w:sz w:val="28"/>
                <w:szCs w:val="28"/>
              </w:rPr>
              <w:t>- первая пол.ХIII вв.)</w:t>
            </w:r>
          </w:p>
          <w:p w:rsidR="00B22A73" w:rsidRPr="00663F34" w:rsidRDefault="00B22A73" w:rsidP="000458D5">
            <w:pPr>
              <w:widowControl w:val="0"/>
              <w:jc w:val="both"/>
              <w:rPr>
                <w:noProof/>
                <w:color w:val="000000"/>
                <w:spacing w:val="1"/>
                <w:sz w:val="28"/>
                <w:szCs w:val="28"/>
              </w:rPr>
            </w:pPr>
            <w:r w:rsidRPr="00663F34">
              <w:rPr>
                <w:noProof/>
                <w:color w:val="000000"/>
                <w:spacing w:val="-9"/>
                <w:sz w:val="28"/>
                <w:szCs w:val="28"/>
              </w:rPr>
              <w:t xml:space="preserve">Развитие литературы под сильным влиянием арабо-персидской мусульманской культуры. Ходжа Ахмед ал-Булгари, его книги </w:t>
            </w:r>
            <w:r w:rsidRPr="00663F34">
              <w:rPr>
                <w:noProof/>
                <w:color w:val="000000"/>
                <w:spacing w:val="1"/>
                <w:sz w:val="28"/>
                <w:szCs w:val="28"/>
              </w:rPr>
              <w:t>«Тарикать әл–болгария» («Суфийский путь булгар»)</w:t>
            </w:r>
            <w:r w:rsidRPr="00663F34">
              <w:rPr>
                <w:noProof/>
                <w:color w:val="000000"/>
                <w:spacing w:val="-9"/>
                <w:sz w:val="28"/>
                <w:szCs w:val="28"/>
              </w:rPr>
              <w:t xml:space="preserve">, «Әл-фаваид» («Пользы нравоучения»), «Әл-Җәмигъ» («Всеобъемлющий»). </w:t>
            </w:r>
            <w:r w:rsidRPr="00663F34">
              <w:rPr>
                <w:noProof/>
                <w:color w:val="000000"/>
                <w:sz w:val="28"/>
                <w:szCs w:val="28"/>
              </w:rPr>
              <w:t>Писатель и ученый Дауд Сувари Саксини, книга дидактико-назидательного характера на персидском языке «Бахджат ал-</w:t>
            </w:r>
            <w:r w:rsidRPr="00663F34">
              <w:rPr>
                <w:noProof/>
                <w:color w:val="000000"/>
                <w:sz w:val="28"/>
                <w:szCs w:val="28"/>
              </w:rPr>
              <w:lastRenderedPageBreak/>
              <w:t>энвар мин хакикат ал-асрар» («Красота лучей из истины тайн»). Т</w:t>
            </w:r>
            <w:r w:rsidRPr="00663F34">
              <w:rPr>
                <w:noProof/>
                <w:color w:val="000000"/>
                <w:spacing w:val="1"/>
                <w:sz w:val="28"/>
                <w:szCs w:val="28"/>
              </w:rPr>
              <w:t xml:space="preserve">руд по медицине «Ат-тирйак» («Большое противоядие», 1220-1221) Таджеддина Булгари. Ученый, историк Ягкуб ибн Нугман, «История Булгара». Знаковое произведение периода Булгарского государства – поэма </w:t>
            </w:r>
            <w:r w:rsidRPr="00663F34">
              <w:rPr>
                <w:noProof/>
                <w:color w:val="000000"/>
                <w:sz w:val="28"/>
                <w:szCs w:val="28"/>
              </w:rPr>
              <w:t xml:space="preserve">Кул </w:t>
            </w:r>
            <w:r w:rsidRPr="00663F34">
              <w:rPr>
                <w:noProof/>
                <w:color w:val="000000"/>
                <w:spacing w:val="1"/>
                <w:sz w:val="28"/>
                <w:szCs w:val="28"/>
              </w:rPr>
              <w:t>Гали (ок.1183-между 1233 и 1240)«Кыйссаи Йосыф» («Сказание о Йусуфе», 1233).</w:t>
            </w:r>
          </w:p>
        </w:tc>
        <w:tc>
          <w:tcPr>
            <w:tcW w:w="3066" w:type="dxa"/>
          </w:tcPr>
          <w:p w:rsidR="00B22A73" w:rsidRPr="00663F34" w:rsidRDefault="00B22A73" w:rsidP="009603B7">
            <w:pPr>
              <w:widowControl w:val="0"/>
              <w:jc w:val="both"/>
              <w:rPr>
                <w:sz w:val="28"/>
                <w:szCs w:val="28"/>
              </w:rPr>
            </w:pPr>
            <w:r w:rsidRPr="00663F34">
              <w:rPr>
                <w:sz w:val="28"/>
                <w:szCs w:val="28"/>
              </w:rPr>
              <w:lastRenderedPageBreak/>
              <w:t xml:space="preserve">Знать об особенностях и тенденциях развития булгаро-татарской литературы. Анализировать поэму Кул Гали </w:t>
            </w:r>
            <w:r w:rsidRPr="00663F34">
              <w:rPr>
                <w:noProof/>
                <w:color w:val="000000"/>
                <w:spacing w:val="1"/>
                <w:sz w:val="28"/>
                <w:szCs w:val="28"/>
              </w:rPr>
              <w:t>«Кыйссаи Йосыф»(«Сказание о Йусуфе»).</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4.</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noProof/>
                <w:color w:val="000000"/>
                <w:sz w:val="28"/>
                <w:szCs w:val="28"/>
              </w:rPr>
            </w:pPr>
            <w:r w:rsidRPr="00663F34">
              <w:rPr>
                <w:b/>
                <w:bCs/>
                <w:noProof/>
                <w:color w:val="000000"/>
                <w:sz w:val="28"/>
                <w:szCs w:val="28"/>
              </w:rPr>
              <w:t>Татарская литература эпохи Золотой Орды (вторая пол.</w:t>
            </w:r>
            <w:r w:rsidRPr="00663F34">
              <w:rPr>
                <w:b/>
                <w:bCs/>
                <w:color w:val="000000"/>
                <w:sz w:val="28"/>
                <w:szCs w:val="28"/>
              </w:rPr>
              <w:t>XIII</w:t>
            </w:r>
            <w:r w:rsidRPr="00663F34">
              <w:rPr>
                <w:b/>
                <w:bCs/>
                <w:noProof/>
                <w:color w:val="000000"/>
                <w:sz w:val="28"/>
                <w:szCs w:val="28"/>
              </w:rPr>
              <w:t>-первая пол.</w:t>
            </w:r>
            <w:r w:rsidRPr="00663F34">
              <w:rPr>
                <w:b/>
                <w:bCs/>
                <w:color w:val="000000"/>
                <w:sz w:val="28"/>
                <w:szCs w:val="28"/>
              </w:rPr>
              <w:t>XV</w:t>
            </w:r>
            <w:r w:rsidRPr="00663F34">
              <w:rPr>
                <w:b/>
                <w:bCs/>
                <w:noProof/>
                <w:color w:val="000000"/>
                <w:sz w:val="28"/>
                <w:szCs w:val="28"/>
              </w:rPr>
              <w:t xml:space="preserve">вв.). </w:t>
            </w:r>
            <w:r w:rsidRPr="00663F34">
              <w:rPr>
                <w:noProof/>
                <w:color w:val="000000"/>
                <w:sz w:val="28"/>
                <w:szCs w:val="28"/>
              </w:rPr>
              <w:t xml:space="preserve">История и культура Золотой Орды. </w:t>
            </w:r>
            <w:r w:rsidRPr="00663F34">
              <w:rPr>
                <w:noProof/>
                <w:color w:val="000000"/>
                <w:spacing w:val="-6"/>
                <w:sz w:val="28"/>
                <w:szCs w:val="28"/>
              </w:rPr>
              <w:t>Творчество</w:t>
            </w:r>
            <w:r w:rsidRPr="00663F34">
              <w:rPr>
                <w:noProof/>
                <w:color w:val="000000"/>
                <w:spacing w:val="7"/>
                <w:sz w:val="28"/>
                <w:szCs w:val="28"/>
              </w:rPr>
              <w:t>Кутба (</w:t>
            </w:r>
            <w:r w:rsidRPr="00663F34">
              <w:rPr>
                <w:noProof/>
                <w:color w:val="000000"/>
                <w:sz w:val="28"/>
                <w:szCs w:val="28"/>
              </w:rPr>
              <w:t xml:space="preserve">«Хөсрәү вә Ширин» </w:t>
            </w:r>
            <w:r w:rsidRPr="00663F34">
              <w:rPr>
                <w:noProof/>
                <w:color w:val="000000"/>
                <w:spacing w:val="7"/>
                <w:sz w:val="28"/>
                <w:szCs w:val="28"/>
              </w:rPr>
              <w:t xml:space="preserve">(«Хосров и Ширин», 1342), </w:t>
            </w:r>
            <w:r w:rsidRPr="00663F34">
              <w:rPr>
                <w:noProof/>
                <w:color w:val="000000"/>
                <w:sz w:val="28"/>
                <w:szCs w:val="28"/>
              </w:rPr>
              <w:t>Саифа Сараи</w:t>
            </w:r>
            <w:r w:rsidRPr="00663F34">
              <w:rPr>
                <w:noProof/>
                <w:color w:val="000000"/>
                <w:spacing w:val="7"/>
                <w:sz w:val="28"/>
                <w:szCs w:val="28"/>
              </w:rPr>
              <w:t xml:space="preserve"> (</w:t>
            </w:r>
            <w:r w:rsidRPr="00663F34">
              <w:rPr>
                <w:noProof/>
                <w:color w:val="000000"/>
                <w:sz w:val="28"/>
                <w:szCs w:val="28"/>
              </w:rPr>
              <w:t xml:space="preserve">«Гөлстан бит-төрки» </w:t>
            </w:r>
            <w:r w:rsidRPr="00663F34">
              <w:rPr>
                <w:noProof/>
                <w:color w:val="000000"/>
                <w:spacing w:val="7"/>
                <w:sz w:val="28"/>
                <w:szCs w:val="28"/>
              </w:rPr>
              <w:t>(«Гулистан бит-тюрки», 1391)</w:t>
            </w:r>
            <w:r w:rsidRPr="00663F34">
              <w:rPr>
                <w:noProof/>
                <w:color w:val="000000"/>
                <w:sz w:val="28"/>
                <w:szCs w:val="28"/>
              </w:rPr>
              <w:t>, Хорезми «Мәхәббәтнамә» («Книга любви», 1353) как основа художественногонаследия данного периода.</w:t>
            </w:r>
            <w:r w:rsidRPr="00663F34">
              <w:rPr>
                <w:sz w:val="28"/>
                <w:szCs w:val="28"/>
              </w:rPr>
              <w:t xml:space="preserve"> Романтизм восточного типа.</w:t>
            </w:r>
          </w:p>
          <w:p w:rsidR="00B22A73" w:rsidRPr="00663F34" w:rsidRDefault="00B22A73" w:rsidP="009603B7">
            <w:pPr>
              <w:widowControl w:val="0"/>
              <w:jc w:val="both"/>
              <w:rPr>
                <w:noProof/>
                <w:color w:val="000000"/>
                <w:sz w:val="28"/>
                <w:szCs w:val="28"/>
              </w:rPr>
            </w:pPr>
            <w:r w:rsidRPr="00663F34">
              <w:rPr>
                <w:noProof/>
                <w:color w:val="000000"/>
                <w:sz w:val="28"/>
                <w:szCs w:val="28"/>
              </w:rPr>
              <w:t>Религиозно-суфийское направление в тюрко-татарской литературе: «Кыйссас әл-әнбия» («История пророков», 1310) Рабгузи, «Нәһҗ әл-фәрадис» («Путь в рай», 1358) Махмуда Булгари.</w:t>
            </w:r>
          </w:p>
        </w:tc>
        <w:tc>
          <w:tcPr>
            <w:tcW w:w="3066" w:type="dxa"/>
          </w:tcPr>
          <w:p w:rsidR="00B22A73" w:rsidRPr="00663F34" w:rsidRDefault="00B22A73" w:rsidP="00784195">
            <w:pPr>
              <w:widowControl w:val="0"/>
              <w:jc w:val="both"/>
              <w:rPr>
                <w:sz w:val="28"/>
                <w:szCs w:val="28"/>
              </w:rPr>
            </w:pPr>
            <w:r w:rsidRPr="00663F34">
              <w:rPr>
                <w:sz w:val="28"/>
                <w:szCs w:val="28"/>
              </w:rPr>
              <w:t xml:space="preserve">Иметь представление об особенностях и тенденциях развития татарской литературы эпохи Золотой Орды. Анализировать поэму С. Сараи </w:t>
            </w:r>
            <w:r w:rsidRPr="00663F34">
              <w:rPr>
                <w:noProof/>
                <w:color w:val="000000"/>
                <w:spacing w:val="1"/>
                <w:sz w:val="28"/>
                <w:szCs w:val="28"/>
              </w:rPr>
              <w:t>«Сөһәйл вә Гөлдерсен» (</w:t>
            </w:r>
            <w:r w:rsidRPr="00663F34">
              <w:rPr>
                <w:sz w:val="28"/>
                <w:szCs w:val="28"/>
              </w:rPr>
              <w:t xml:space="preserve">«Сухейль и Гульдурсун»). Проводить диспут по проблематике поэмы. Оценивать стиль писателя. </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5.</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b/>
                <w:bCs/>
                <w:noProof/>
                <w:color w:val="000000"/>
                <w:sz w:val="28"/>
                <w:szCs w:val="28"/>
              </w:rPr>
            </w:pPr>
            <w:r w:rsidRPr="00663F34">
              <w:rPr>
                <w:b/>
                <w:bCs/>
                <w:noProof/>
                <w:color w:val="000000"/>
                <w:sz w:val="28"/>
                <w:szCs w:val="28"/>
              </w:rPr>
              <w:t xml:space="preserve">Татарская литература периода Казанского  ханства  (вторая  пол.  ХV – первая пол.  ХVI вв.). </w:t>
            </w:r>
          </w:p>
          <w:p w:rsidR="00B22A73" w:rsidRPr="00663F34" w:rsidRDefault="00B22A73" w:rsidP="009603B7">
            <w:pPr>
              <w:widowControl w:val="0"/>
              <w:jc w:val="both"/>
              <w:rPr>
                <w:b/>
                <w:bCs/>
                <w:sz w:val="28"/>
                <w:szCs w:val="28"/>
              </w:rPr>
            </w:pPr>
            <w:r w:rsidRPr="00663F34">
              <w:rPr>
                <w:noProof/>
                <w:color w:val="000000"/>
                <w:sz w:val="28"/>
                <w:szCs w:val="28"/>
              </w:rPr>
              <w:t xml:space="preserve">Общая характеристика татарской литературы эпохи Казанского ханства – начального периода собственно национальной литературы (Мухаммед Амин, Кул Шариф, Умми Камал). Гуманистическая дидактика поэм </w:t>
            </w:r>
            <w:r w:rsidRPr="00663F34">
              <w:rPr>
                <w:sz w:val="28"/>
                <w:szCs w:val="28"/>
              </w:rPr>
              <w:t xml:space="preserve">«Төхфәи мәрдан» </w:t>
            </w:r>
            <w:r w:rsidRPr="00663F34">
              <w:rPr>
                <w:noProof/>
                <w:color w:val="000000"/>
                <w:sz w:val="28"/>
                <w:szCs w:val="28"/>
              </w:rPr>
              <w:t xml:space="preserve">(«Дар мужей») и </w:t>
            </w:r>
            <w:r w:rsidRPr="00663F34">
              <w:rPr>
                <w:sz w:val="28"/>
                <w:szCs w:val="28"/>
              </w:rPr>
              <w:t>«Нуры содур»</w:t>
            </w:r>
            <w:r w:rsidRPr="00663F34">
              <w:rPr>
                <w:noProof/>
                <w:color w:val="000000"/>
                <w:sz w:val="28"/>
                <w:szCs w:val="28"/>
              </w:rPr>
              <w:t xml:space="preserve"> («Свет сердец») </w:t>
            </w:r>
            <w:r w:rsidRPr="00663F34">
              <w:rPr>
                <w:noProof/>
                <w:color w:val="000000"/>
                <w:sz w:val="28"/>
                <w:szCs w:val="28"/>
              </w:rPr>
              <w:lastRenderedPageBreak/>
              <w:t>поэта Мухаммедьяра.</w:t>
            </w:r>
          </w:p>
        </w:tc>
        <w:tc>
          <w:tcPr>
            <w:tcW w:w="3066" w:type="dxa"/>
          </w:tcPr>
          <w:p w:rsidR="00B22A73" w:rsidRPr="00663F34" w:rsidRDefault="00B22A73" w:rsidP="009603B7">
            <w:pPr>
              <w:widowControl w:val="0"/>
              <w:jc w:val="both"/>
              <w:rPr>
                <w:sz w:val="28"/>
                <w:szCs w:val="28"/>
              </w:rPr>
            </w:pPr>
            <w:r w:rsidRPr="00663F34">
              <w:rPr>
                <w:sz w:val="28"/>
                <w:szCs w:val="28"/>
              </w:rPr>
              <w:lastRenderedPageBreak/>
              <w:t>Иметь представление об особенностях развития татарской литературы периода Казанского ханства. Читать и анализировать стихотворение Кул Шарифа «И күңел...»(“О, душа...”).</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6.</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outlineLvl w:val="1"/>
              <w:rPr>
                <w:noProof/>
                <w:color w:val="000000"/>
                <w:sz w:val="28"/>
                <w:szCs w:val="28"/>
              </w:rPr>
            </w:pPr>
            <w:r w:rsidRPr="00663F34">
              <w:rPr>
                <w:b/>
                <w:bCs/>
                <w:noProof/>
                <w:color w:val="000000"/>
                <w:sz w:val="28"/>
                <w:szCs w:val="28"/>
              </w:rPr>
              <w:t>Татарская литература позднего Средневековья (вторая пол.</w:t>
            </w:r>
            <w:r w:rsidRPr="00663F34">
              <w:rPr>
                <w:b/>
                <w:bCs/>
                <w:color w:val="000000"/>
                <w:sz w:val="28"/>
                <w:szCs w:val="28"/>
              </w:rPr>
              <w:t>XVI-</w:t>
            </w:r>
            <w:r w:rsidRPr="00663F34">
              <w:rPr>
                <w:b/>
                <w:bCs/>
                <w:noProof/>
                <w:color w:val="000000"/>
                <w:sz w:val="28"/>
                <w:szCs w:val="28"/>
              </w:rPr>
              <w:t xml:space="preserve">первая треть </w:t>
            </w:r>
            <w:r w:rsidRPr="00663F34">
              <w:rPr>
                <w:b/>
                <w:bCs/>
                <w:color w:val="000000"/>
                <w:sz w:val="28"/>
                <w:szCs w:val="28"/>
              </w:rPr>
              <w:t xml:space="preserve">XIX </w:t>
            </w:r>
            <w:r w:rsidRPr="00663F34">
              <w:rPr>
                <w:b/>
                <w:bCs/>
                <w:noProof/>
                <w:color w:val="000000"/>
                <w:sz w:val="28"/>
                <w:szCs w:val="28"/>
              </w:rPr>
              <w:t>веков)</w:t>
            </w:r>
            <w:r w:rsidRPr="00663F34">
              <w:rPr>
                <w:noProof/>
                <w:color w:val="000000"/>
                <w:sz w:val="28"/>
                <w:szCs w:val="28"/>
              </w:rPr>
              <w:t xml:space="preserve">. </w:t>
            </w:r>
            <w:r w:rsidRPr="00663F34">
              <w:rPr>
                <w:noProof/>
                <w:spacing w:val="1"/>
                <w:sz w:val="28"/>
                <w:szCs w:val="28"/>
              </w:rPr>
              <w:t>Появление в литературе исторических хроник и героических повествований</w:t>
            </w:r>
            <w:r w:rsidRPr="00663F34">
              <w:rPr>
                <w:noProof/>
                <w:color w:val="000000"/>
                <w:sz w:val="28"/>
                <w:szCs w:val="28"/>
              </w:rPr>
              <w:t>. Отражение кризисного состояния татарского общества в хикметах – философских изречениях Мэвла Колый.</w:t>
            </w:r>
          </w:p>
          <w:p w:rsidR="00B22A73" w:rsidRPr="00663F34" w:rsidRDefault="00B22A73" w:rsidP="009603B7">
            <w:pPr>
              <w:widowControl w:val="0"/>
              <w:jc w:val="both"/>
              <w:outlineLvl w:val="1"/>
              <w:rPr>
                <w:sz w:val="28"/>
                <w:szCs w:val="28"/>
              </w:rPr>
            </w:pPr>
            <w:r w:rsidRPr="00663F34">
              <w:rPr>
                <w:sz w:val="28"/>
                <w:szCs w:val="28"/>
              </w:rPr>
              <w:t>Сдвиг в сторону развития светской литературы с начала ХVIII в..</w:t>
            </w:r>
          </w:p>
          <w:p w:rsidR="00B22A73" w:rsidRPr="00663F34" w:rsidRDefault="00B22A73" w:rsidP="009603B7">
            <w:pPr>
              <w:widowControl w:val="0"/>
              <w:shd w:val="clear" w:color="auto" w:fill="FFFFFF"/>
              <w:jc w:val="both"/>
              <w:rPr>
                <w:sz w:val="28"/>
                <w:szCs w:val="28"/>
              </w:rPr>
            </w:pPr>
            <w:r w:rsidRPr="00663F34">
              <w:rPr>
                <w:sz w:val="28"/>
                <w:szCs w:val="28"/>
              </w:rPr>
              <w:t>Религиозное реформаторство: Таджеддин Ялчыгул (1768-1838),</w:t>
            </w:r>
            <w:r w:rsidRPr="00663F34">
              <w:rPr>
                <w:noProof/>
                <w:color w:val="000000"/>
                <w:spacing w:val="4"/>
                <w:sz w:val="28"/>
                <w:szCs w:val="28"/>
              </w:rPr>
              <w:t xml:space="preserve"> ГабденнасрКурсави (1776-1812)</w:t>
            </w:r>
            <w:r w:rsidRPr="00663F34">
              <w:rPr>
                <w:sz w:val="28"/>
                <w:szCs w:val="28"/>
              </w:rPr>
              <w:t xml:space="preserve">. </w:t>
            </w:r>
          </w:p>
          <w:p w:rsidR="00B22A73" w:rsidRPr="00663F34" w:rsidRDefault="00B22A73" w:rsidP="009603B7">
            <w:pPr>
              <w:widowControl w:val="0"/>
              <w:jc w:val="both"/>
              <w:outlineLvl w:val="1"/>
              <w:rPr>
                <w:sz w:val="28"/>
                <w:szCs w:val="28"/>
              </w:rPr>
            </w:pPr>
            <w:r w:rsidRPr="00663F34">
              <w:rPr>
                <w:noProof/>
                <w:sz w:val="28"/>
                <w:szCs w:val="28"/>
              </w:rPr>
              <w:t>Творчество Г. Утыз Имяни (1754-1834) как переходное явление от Средневековья к эпохе просвещения.</w:t>
            </w:r>
          </w:p>
        </w:tc>
        <w:tc>
          <w:tcPr>
            <w:tcW w:w="3066" w:type="dxa"/>
          </w:tcPr>
          <w:p w:rsidR="00B22A73" w:rsidRPr="00663F34" w:rsidRDefault="00B22A73" w:rsidP="009603B7">
            <w:pPr>
              <w:widowControl w:val="0"/>
              <w:jc w:val="both"/>
              <w:rPr>
                <w:sz w:val="28"/>
                <w:szCs w:val="28"/>
              </w:rPr>
            </w:pPr>
            <w:r w:rsidRPr="00663F34">
              <w:rPr>
                <w:sz w:val="28"/>
                <w:szCs w:val="28"/>
              </w:rPr>
              <w:t>Иметь представление о литературном процессе позднего Средневековья. Анализировать хикметМ.Колый «Щедрость сделает душу прекрасной…».</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7.</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b/>
                <w:bCs/>
                <w:sz w:val="28"/>
                <w:szCs w:val="28"/>
              </w:rPr>
            </w:pPr>
            <w:r w:rsidRPr="00663F34">
              <w:rPr>
                <w:b/>
                <w:bCs/>
                <w:sz w:val="28"/>
                <w:szCs w:val="28"/>
              </w:rPr>
              <w:t xml:space="preserve">Татарская литература XIX века. </w:t>
            </w:r>
            <w:r w:rsidRPr="00663F34">
              <w:rPr>
                <w:sz w:val="28"/>
                <w:szCs w:val="28"/>
              </w:rPr>
              <w:t>Повторение и дополнение, систематизация ранее полученных знаний.</w:t>
            </w:r>
            <w:r w:rsidRPr="00663F34">
              <w:rPr>
                <w:noProof/>
                <w:color w:val="000000"/>
                <w:sz w:val="28"/>
                <w:szCs w:val="28"/>
              </w:rPr>
              <w:t xml:space="preserve">Особенности общественной и культурной жизни татар в </w:t>
            </w:r>
            <w:r w:rsidRPr="00663F34">
              <w:rPr>
                <w:color w:val="000000"/>
                <w:sz w:val="28"/>
                <w:szCs w:val="28"/>
              </w:rPr>
              <w:t>XIX</w:t>
            </w:r>
            <w:r w:rsidRPr="00663F34">
              <w:rPr>
                <w:noProof/>
                <w:color w:val="000000"/>
                <w:sz w:val="28"/>
                <w:szCs w:val="28"/>
              </w:rPr>
              <w:t>веке.</w:t>
            </w:r>
            <w:r w:rsidRPr="00663F34">
              <w:rPr>
                <w:noProof/>
                <w:color w:val="000000"/>
                <w:sz w:val="28"/>
                <w:szCs w:val="28"/>
              </w:rPr>
              <w:br/>
              <w:t>Появление просветительской идеологии,</w:t>
            </w:r>
            <w:r w:rsidRPr="00663F34">
              <w:rPr>
                <w:sz w:val="28"/>
                <w:szCs w:val="28"/>
              </w:rPr>
              <w:t xml:space="preserve"> новых жанровых и стилевых структур, которые стали основой для становления татарской светской национальной культуры ХХ в</w:t>
            </w:r>
            <w:r w:rsidRPr="00663F34">
              <w:rPr>
                <w:noProof/>
                <w:color w:val="000000"/>
                <w:sz w:val="28"/>
                <w:szCs w:val="28"/>
              </w:rPr>
              <w:t>. Трансформация традиций средневековой религиозно-дидактической и суфийской литературы.</w:t>
            </w:r>
          </w:p>
          <w:p w:rsidR="00B22A73" w:rsidRPr="00663F34" w:rsidRDefault="00B22A73" w:rsidP="009603B7">
            <w:pPr>
              <w:widowControl w:val="0"/>
              <w:shd w:val="clear" w:color="auto" w:fill="FFFFFF"/>
              <w:tabs>
                <w:tab w:val="left" w:pos="9202"/>
              </w:tabs>
              <w:jc w:val="both"/>
              <w:rPr>
                <w:noProof/>
                <w:color w:val="000000"/>
                <w:sz w:val="28"/>
                <w:szCs w:val="28"/>
              </w:rPr>
            </w:pPr>
            <w:r w:rsidRPr="00663F34">
              <w:rPr>
                <w:noProof/>
                <w:color w:val="000000"/>
                <w:sz w:val="28"/>
                <w:szCs w:val="28"/>
              </w:rPr>
              <w:t xml:space="preserve">Использование в новых условиях традиций средневековой религиозно-дидактической и суфийской литературы (А.Каргалый, Х.Салихова, Ш. Заки, Г.Чокрый и др.). Романтические поэмы-сказания Бахави («Бүз егет» («Буз джигит»), Ахмета Уразаева </w:t>
            </w:r>
            <w:r w:rsidRPr="00663F34">
              <w:rPr>
                <w:noProof/>
                <w:color w:val="000000"/>
                <w:sz w:val="28"/>
                <w:szCs w:val="28"/>
              </w:rPr>
              <w:lastRenderedPageBreak/>
              <w:t>Курмаши («Таһир и Зөһрә» («Тахир и Зухра»).</w:t>
            </w:r>
          </w:p>
          <w:p w:rsidR="00B22A73" w:rsidRPr="00663F34" w:rsidRDefault="00B22A73" w:rsidP="009603B7">
            <w:pPr>
              <w:widowControl w:val="0"/>
              <w:shd w:val="clear" w:color="auto" w:fill="FFFFFF"/>
              <w:tabs>
                <w:tab w:val="left" w:pos="9202"/>
              </w:tabs>
              <w:jc w:val="both"/>
              <w:rPr>
                <w:noProof/>
                <w:color w:val="000000"/>
                <w:sz w:val="28"/>
                <w:szCs w:val="28"/>
              </w:rPr>
            </w:pPr>
            <w:r w:rsidRPr="00663F34">
              <w:rPr>
                <w:sz w:val="28"/>
                <w:szCs w:val="28"/>
              </w:rPr>
              <w:t xml:space="preserve">Просветительское движение у татар. </w:t>
            </w:r>
            <w:r w:rsidRPr="00663F34">
              <w:rPr>
                <w:noProof/>
                <w:color w:val="000000"/>
                <w:sz w:val="28"/>
                <w:szCs w:val="28"/>
              </w:rPr>
              <w:t xml:space="preserve">Просветительская деятельность Г. Курсави, И. Хальфина, К. Насыри, Ш. Марджани, Х. Фаизханова, И. Гаспринского и др. </w:t>
            </w:r>
          </w:p>
          <w:p w:rsidR="00B22A73" w:rsidRPr="00663F34" w:rsidRDefault="00B22A73" w:rsidP="009603B7">
            <w:pPr>
              <w:widowControl w:val="0"/>
              <w:shd w:val="clear" w:color="auto" w:fill="FFFFFF"/>
              <w:tabs>
                <w:tab w:val="left" w:pos="9202"/>
              </w:tabs>
              <w:jc w:val="both"/>
              <w:rPr>
                <w:noProof/>
                <w:color w:val="000000"/>
                <w:sz w:val="28"/>
                <w:szCs w:val="28"/>
              </w:rPr>
            </w:pPr>
            <w:r w:rsidRPr="00663F34">
              <w:rPr>
                <w:noProof/>
                <w:color w:val="000000"/>
                <w:sz w:val="28"/>
                <w:szCs w:val="28"/>
              </w:rPr>
              <w:t>Научная и литературная деятельность Каюма Насыри(1825-1902). Традиции восточной обрамленной повести в сказаниях «Әбугалисина» («Ибн Сина») и «Кырык вәзир турында» («О сорока везирях»).</w:t>
            </w:r>
          </w:p>
        </w:tc>
        <w:tc>
          <w:tcPr>
            <w:tcW w:w="3066" w:type="dxa"/>
          </w:tcPr>
          <w:p w:rsidR="00B22A73" w:rsidRPr="00663F34" w:rsidRDefault="00B22A73" w:rsidP="009603B7">
            <w:pPr>
              <w:widowControl w:val="0"/>
              <w:jc w:val="both"/>
              <w:rPr>
                <w:sz w:val="28"/>
                <w:szCs w:val="28"/>
              </w:rPr>
            </w:pPr>
            <w:r w:rsidRPr="00663F34">
              <w:rPr>
                <w:sz w:val="28"/>
                <w:szCs w:val="28"/>
              </w:rPr>
              <w:lastRenderedPageBreak/>
              <w:t>Иметь представление о татарской литературе XIX века. Классифицировать основные направления развития литературного процесса. Знать жизнь и творчество К. Насыри</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8.</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b/>
                <w:bCs/>
                <w:sz w:val="28"/>
                <w:szCs w:val="28"/>
              </w:rPr>
            </w:pPr>
            <w:r w:rsidRPr="00663F34">
              <w:rPr>
                <w:noProof/>
                <w:color w:val="000000"/>
                <w:sz w:val="28"/>
                <w:szCs w:val="28"/>
              </w:rPr>
              <w:t xml:space="preserve">Становление реалистической поэзии в творчестве Акмуллы (1831-1895), Якова Емельянова (1848-1898) и др. </w:t>
            </w:r>
            <w:r w:rsidRPr="00663F34">
              <w:rPr>
                <w:noProof/>
                <w:color w:val="000000"/>
                <w:spacing w:val="5"/>
                <w:sz w:val="28"/>
                <w:szCs w:val="28"/>
              </w:rPr>
              <w:t>Габделжаббар Кандалый (1797-</w:t>
            </w:r>
            <w:r w:rsidRPr="00663F34">
              <w:rPr>
                <w:noProof/>
                <w:color w:val="000000"/>
                <w:sz w:val="28"/>
                <w:szCs w:val="28"/>
              </w:rPr>
              <w:t>1860) – один из своеобразных поэтов данной эпохи.</w:t>
            </w:r>
          </w:p>
        </w:tc>
        <w:tc>
          <w:tcPr>
            <w:tcW w:w="3066" w:type="dxa"/>
          </w:tcPr>
          <w:p w:rsidR="00B22A73" w:rsidRPr="00663F34" w:rsidRDefault="00B22A73" w:rsidP="009603B7">
            <w:pPr>
              <w:widowControl w:val="0"/>
              <w:jc w:val="both"/>
              <w:rPr>
                <w:sz w:val="28"/>
                <w:szCs w:val="28"/>
              </w:rPr>
            </w:pPr>
            <w:r w:rsidRPr="00663F34">
              <w:rPr>
                <w:sz w:val="28"/>
                <w:szCs w:val="28"/>
              </w:rPr>
              <w:t>Иметь представление о становлении реалистической поэзии. Анализировать стихотворение Кандалый «Бу илләрдә торып калсам...» (</w:t>
            </w:r>
            <w:r w:rsidRPr="00663F34">
              <w:rPr>
                <w:noProof/>
                <w:color w:val="000000"/>
                <w:sz w:val="28"/>
                <w:szCs w:val="28"/>
              </w:rPr>
              <w:t>«</w:t>
            </w:r>
            <w:r w:rsidRPr="00663F34">
              <w:rPr>
                <w:sz w:val="28"/>
                <w:szCs w:val="28"/>
              </w:rPr>
              <w:t>Если останусь жить в этих краях... »).</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9.</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shd w:val="clear" w:color="auto" w:fill="FFFFFF"/>
              <w:tabs>
                <w:tab w:val="left" w:pos="9202"/>
              </w:tabs>
              <w:jc w:val="both"/>
              <w:rPr>
                <w:noProof/>
                <w:color w:val="000000"/>
                <w:sz w:val="28"/>
                <w:szCs w:val="28"/>
              </w:rPr>
            </w:pPr>
            <w:r w:rsidRPr="00663F34">
              <w:rPr>
                <w:noProof/>
                <w:color w:val="000000"/>
                <w:sz w:val="28"/>
                <w:szCs w:val="28"/>
              </w:rPr>
              <w:t>Становление татарской реалистической прозы. Национальный колорит в прозе Мусы Акъегетзаде (1864-1923) и Захира Бигиева (1870-1902). Проза Закира Хади (1863-1933) и  Шакира Мухаммедова (1865-1923) как переходное явление от просветительского реализма к критическому.</w:t>
            </w:r>
            <w:r w:rsidRPr="00663F34">
              <w:rPr>
                <w:noProof/>
                <w:sz w:val="28"/>
                <w:szCs w:val="28"/>
              </w:rPr>
              <w:t xml:space="preserve"> Сатирическое изображение купцов в рассказах Шакира Мухаммедова («Япон сугышы, яки Батыргали агай» («Японская война или Господин Батыргали»)). </w:t>
            </w:r>
            <w:r w:rsidRPr="00663F34">
              <w:rPr>
                <w:sz w:val="28"/>
                <w:szCs w:val="28"/>
              </w:rPr>
              <w:t>Развитие жанра саяхатнамэ.</w:t>
            </w:r>
          </w:p>
        </w:tc>
        <w:tc>
          <w:tcPr>
            <w:tcW w:w="3066" w:type="dxa"/>
          </w:tcPr>
          <w:p w:rsidR="00B22A73" w:rsidRPr="00663F34" w:rsidRDefault="00B22A73" w:rsidP="00784195">
            <w:pPr>
              <w:widowControl w:val="0"/>
              <w:jc w:val="both"/>
              <w:rPr>
                <w:sz w:val="28"/>
                <w:szCs w:val="28"/>
              </w:rPr>
            </w:pPr>
            <w:r w:rsidRPr="00663F34">
              <w:rPr>
                <w:sz w:val="28"/>
                <w:szCs w:val="28"/>
              </w:rPr>
              <w:t xml:space="preserve">Иметь представление о татарской прозе данного периода. Читать и анализировать саяхатнаме Ф.Карими </w:t>
            </w:r>
            <w:r w:rsidRPr="00663F34">
              <w:rPr>
                <w:noProof/>
                <w:color w:val="000000"/>
                <w:spacing w:val="1"/>
                <w:sz w:val="28"/>
                <w:szCs w:val="28"/>
              </w:rPr>
              <w:t xml:space="preserve">«Европа сәяхәтнамәсе» </w:t>
            </w:r>
            <w:r w:rsidRPr="00663F34">
              <w:rPr>
                <w:sz w:val="28"/>
                <w:szCs w:val="28"/>
              </w:rPr>
              <w:t>(«Путешествие по Европе»).</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10.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noProof/>
                <w:color w:val="000000"/>
                <w:sz w:val="28"/>
                <w:szCs w:val="28"/>
              </w:rPr>
            </w:pPr>
            <w:r w:rsidRPr="00663F34">
              <w:rPr>
                <w:b/>
                <w:bCs/>
                <w:sz w:val="28"/>
                <w:szCs w:val="28"/>
              </w:rPr>
              <w:t xml:space="preserve">Татарская литература начала XX века. </w:t>
            </w:r>
            <w:r w:rsidRPr="00663F34">
              <w:rPr>
                <w:noProof/>
                <w:color w:val="000000"/>
                <w:sz w:val="28"/>
                <w:szCs w:val="28"/>
              </w:rPr>
              <w:t xml:space="preserve">Культурно-общественная и литературная ситуация в начале ХХ </w:t>
            </w:r>
            <w:r w:rsidRPr="00663F34">
              <w:rPr>
                <w:noProof/>
                <w:color w:val="000000"/>
                <w:sz w:val="28"/>
                <w:szCs w:val="28"/>
              </w:rPr>
              <w:lastRenderedPageBreak/>
              <w:t xml:space="preserve">века.Трансформация эстетической, общественной мысли у татар. Синтез восточных и западных традиций в литературе. Плюрализм художественных поисков,  литературных направлений, течений, стилей, приемов и т.д. </w:t>
            </w:r>
          </w:p>
        </w:tc>
        <w:tc>
          <w:tcPr>
            <w:tcW w:w="3066" w:type="dxa"/>
          </w:tcPr>
          <w:p w:rsidR="00B22A73" w:rsidRPr="00663F34" w:rsidRDefault="00B22A73" w:rsidP="009603B7">
            <w:pPr>
              <w:widowControl w:val="0"/>
              <w:jc w:val="both"/>
              <w:rPr>
                <w:sz w:val="28"/>
                <w:szCs w:val="28"/>
              </w:rPr>
            </w:pPr>
            <w:r w:rsidRPr="00663F34">
              <w:rPr>
                <w:sz w:val="28"/>
                <w:szCs w:val="28"/>
              </w:rPr>
              <w:lastRenderedPageBreak/>
              <w:t xml:space="preserve">Иметь представление о состоянии татарской литературы в начале </w:t>
            </w:r>
            <w:r w:rsidRPr="00663F34">
              <w:rPr>
                <w:sz w:val="28"/>
                <w:szCs w:val="28"/>
              </w:rPr>
              <w:lastRenderedPageBreak/>
              <w:t>ХХ века.</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 xml:space="preserve">11. </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shd w:val="clear" w:color="auto" w:fill="FFFFFF"/>
              <w:jc w:val="both"/>
              <w:rPr>
                <w:sz w:val="28"/>
                <w:szCs w:val="28"/>
              </w:rPr>
            </w:pPr>
            <w:r w:rsidRPr="00663F34">
              <w:rPr>
                <w:i/>
                <w:iCs/>
                <w:color w:val="000000"/>
                <w:sz w:val="28"/>
                <w:szCs w:val="28"/>
              </w:rPr>
              <w:t xml:space="preserve">Татарская поэзия начала ХХ века. </w:t>
            </w:r>
            <w:r w:rsidRPr="00663F34">
              <w:rPr>
                <w:color w:val="000000"/>
                <w:sz w:val="28"/>
                <w:szCs w:val="28"/>
              </w:rPr>
              <w:t>Габдулла Тукай (1886-1913) – выдающийся татарский поэт, лирик и сатирик, публицист и литературный критик. Традиции средневековой восточной литературы в поэзии и прозе Тукая. Переводы басен Крылова.</w:t>
            </w:r>
          </w:p>
          <w:p w:rsidR="00B22A73" w:rsidRPr="00663F34" w:rsidRDefault="00B22A73" w:rsidP="009603B7">
            <w:pPr>
              <w:widowControl w:val="0"/>
              <w:jc w:val="both"/>
              <w:rPr>
                <w:b/>
                <w:bCs/>
                <w:sz w:val="28"/>
                <w:szCs w:val="28"/>
              </w:rPr>
            </w:pPr>
            <w:r w:rsidRPr="00663F34">
              <w:rPr>
                <w:color w:val="000000"/>
                <w:sz w:val="28"/>
                <w:szCs w:val="28"/>
              </w:rPr>
              <w:t>Уральский и Казанский периоды творчества Г. Тукая.</w:t>
            </w:r>
          </w:p>
        </w:tc>
        <w:tc>
          <w:tcPr>
            <w:tcW w:w="3066" w:type="dxa"/>
          </w:tcPr>
          <w:p w:rsidR="00B22A73" w:rsidRPr="00663F34" w:rsidRDefault="00B22A73" w:rsidP="009603B7">
            <w:pPr>
              <w:widowControl w:val="0"/>
              <w:jc w:val="both"/>
              <w:rPr>
                <w:color w:val="000000"/>
                <w:sz w:val="28"/>
                <w:szCs w:val="28"/>
              </w:rPr>
            </w:pPr>
            <w:r w:rsidRPr="00663F34">
              <w:rPr>
                <w:sz w:val="28"/>
                <w:szCs w:val="28"/>
              </w:rPr>
              <w:t>Анализ стихотворений Г.Тукая «Өзелгән өмид» («Разбитая надежда»), «Сәрләүхәсез» («Без названия»).</w:t>
            </w:r>
          </w:p>
          <w:p w:rsidR="00B22A73" w:rsidRPr="00663F34" w:rsidRDefault="00B22A73" w:rsidP="009603B7">
            <w:pPr>
              <w:widowControl w:val="0"/>
              <w:jc w:val="both"/>
              <w:rPr>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12.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b/>
                <w:bCs/>
                <w:sz w:val="28"/>
                <w:szCs w:val="28"/>
              </w:rPr>
            </w:pPr>
            <w:r w:rsidRPr="00663F34">
              <w:rPr>
                <w:color w:val="000000"/>
                <w:sz w:val="28"/>
                <w:szCs w:val="28"/>
              </w:rPr>
              <w:t>Творчество Сагита Рамиева (1880-1926). Основные гисьянистские (бунтарские) мотивы в поэзии Рамиева.</w:t>
            </w:r>
          </w:p>
        </w:tc>
        <w:tc>
          <w:tcPr>
            <w:tcW w:w="3066" w:type="dxa"/>
          </w:tcPr>
          <w:p w:rsidR="00B22A73" w:rsidRPr="00663F34" w:rsidRDefault="00B22A73" w:rsidP="009603B7">
            <w:pPr>
              <w:widowControl w:val="0"/>
              <w:jc w:val="both"/>
              <w:rPr>
                <w:sz w:val="28"/>
                <w:szCs w:val="28"/>
              </w:rPr>
            </w:pPr>
            <w:r w:rsidRPr="00663F34">
              <w:rPr>
                <w:sz w:val="28"/>
                <w:szCs w:val="28"/>
              </w:rPr>
              <w:t>Анализировать стихотворения С.Рамиева «Мин» («Я»), «Пәйгамбәр» («Пророк»)</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13. </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b/>
                <w:bCs/>
                <w:sz w:val="28"/>
                <w:szCs w:val="28"/>
              </w:rPr>
            </w:pPr>
            <w:r w:rsidRPr="00663F34">
              <w:rPr>
                <w:color w:val="000000"/>
                <w:sz w:val="28"/>
                <w:szCs w:val="28"/>
              </w:rPr>
              <w:t>Творчество Дэрдменда (Закира Рамиева, 1859-1921). Особенности философскойлирики Дэрдменда, тяготение поэта к историческим конфликтам, к национальной и общечеловеческой тематике, экзистенциальным мотивам.</w:t>
            </w:r>
          </w:p>
        </w:tc>
        <w:tc>
          <w:tcPr>
            <w:tcW w:w="3066" w:type="dxa"/>
          </w:tcPr>
          <w:p w:rsidR="00B22A73" w:rsidRPr="00663F34" w:rsidRDefault="00B22A73" w:rsidP="009603B7">
            <w:pPr>
              <w:widowControl w:val="0"/>
              <w:shd w:val="clear" w:color="auto" w:fill="FFFFFF"/>
              <w:jc w:val="both"/>
              <w:rPr>
                <w:color w:val="000000"/>
                <w:sz w:val="28"/>
                <w:szCs w:val="28"/>
              </w:rPr>
            </w:pPr>
            <w:r w:rsidRPr="00663F34">
              <w:rPr>
                <w:sz w:val="28"/>
                <w:szCs w:val="28"/>
              </w:rPr>
              <w:t>Анализировать стихотворения Дэрдменда «Кораб»(«Корабль»), «Без» («Мы»).</w:t>
            </w:r>
          </w:p>
          <w:p w:rsidR="00B22A73" w:rsidRPr="00663F34" w:rsidRDefault="00B22A73" w:rsidP="009603B7">
            <w:pPr>
              <w:widowControl w:val="0"/>
              <w:jc w:val="both"/>
              <w:rPr>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14. </w:t>
            </w:r>
          </w:p>
        </w:tc>
        <w:tc>
          <w:tcPr>
            <w:tcW w:w="1070" w:type="dxa"/>
          </w:tcPr>
          <w:p w:rsidR="00B22A73" w:rsidRPr="00663F34" w:rsidRDefault="00B22A73" w:rsidP="009603B7">
            <w:pPr>
              <w:widowControl w:val="0"/>
              <w:jc w:val="center"/>
              <w:rPr>
                <w:sz w:val="28"/>
                <w:szCs w:val="28"/>
              </w:rPr>
            </w:pPr>
            <w:r w:rsidRPr="00663F34">
              <w:rPr>
                <w:sz w:val="28"/>
                <w:szCs w:val="28"/>
              </w:rPr>
              <w:t>8 ч.</w:t>
            </w:r>
          </w:p>
        </w:tc>
        <w:tc>
          <w:tcPr>
            <w:tcW w:w="4553" w:type="dxa"/>
          </w:tcPr>
          <w:p w:rsidR="00B22A73" w:rsidRPr="00663F34" w:rsidRDefault="00B22A73" w:rsidP="00784195">
            <w:pPr>
              <w:widowControl w:val="0"/>
              <w:jc w:val="both"/>
              <w:rPr>
                <w:b/>
                <w:bCs/>
                <w:sz w:val="28"/>
                <w:szCs w:val="28"/>
              </w:rPr>
            </w:pPr>
            <w:r w:rsidRPr="00663F34">
              <w:rPr>
                <w:i/>
                <w:iCs/>
                <w:color w:val="000000"/>
                <w:sz w:val="28"/>
                <w:szCs w:val="28"/>
              </w:rPr>
              <w:t xml:space="preserve">Татарская проза начала ХХ века. </w:t>
            </w:r>
            <w:r w:rsidRPr="00663F34">
              <w:rPr>
                <w:noProof/>
                <w:color w:val="000000"/>
                <w:sz w:val="28"/>
                <w:szCs w:val="28"/>
              </w:rPr>
              <w:t xml:space="preserve">Фатих Амирхан(1886-1926). Критика феодальной косности, утверждение просветительских идеалов, утопических воззрений в сатирической повести </w:t>
            </w:r>
            <w:r w:rsidRPr="00663F34">
              <w:rPr>
                <w:noProof/>
                <w:color w:val="000000"/>
                <w:spacing w:val="1"/>
                <w:sz w:val="28"/>
                <w:szCs w:val="28"/>
              </w:rPr>
              <w:t>«Фәтхулла хәзрәт»</w:t>
            </w:r>
            <w:r w:rsidRPr="00663F34">
              <w:rPr>
                <w:noProof/>
                <w:color w:val="000000"/>
                <w:sz w:val="28"/>
                <w:szCs w:val="28"/>
              </w:rPr>
              <w:t>(«Фатхулла хазрет»). Художественные эксперименты в творчестве Амирхана. Творчество Гаяза Исхаки (1878–1954) в контексте истории татарской литературы. Просветительский период творчества писателя (1897-1904).</w:t>
            </w:r>
            <w:r w:rsidRPr="00663F34">
              <w:rPr>
                <w:color w:val="000000"/>
                <w:sz w:val="28"/>
                <w:szCs w:val="28"/>
              </w:rPr>
              <w:t xml:space="preserve"> Творчество Исхаки в десятые </w:t>
            </w:r>
            <w:r w:rsidRPr="00663F34">
              <w:rPr>
                <w:color w:val="000000"/>
                <w:sz w:val="28"/>
                <w:szCs w:val="28"/>
              </w:rPr>
              <w:lastRenderedPageBreak/>
              <w:t xml:space="preserve">годы (1911-1918). Разоблачение         политики         национально–колониального гнета, насильственной христианизации в романтической трагедии </w:t>
            </w:r>
            <w:r w:rsidRPr="00663F34">
              <w:rPr>
                <w:noProof/>
                <w:color w:val="000000"/>
                <w:spacing w:val="1"/>
                <w:sz w:val="28"/>
                <w:szCs w:val="28"/>
              </w:rPr>
              <w:t>«Зөләйха»</w:t>
            </w:r>
            <w:r w:rsidRPr="00663F34">
              <w:rPr>
                <w:color w:val="000000"/>
                <w:sz w:val="28"/>
                <w:szCs w:val="28"/>
              </w:rPr>
              <w:t>(«Зулейха», завершена в 1912 г.).</w:t>
            </w:r>
          </w:p>
        </w:tc>
        <w:tc>
          <w:tcPr>
            <w:tcW w:w="3066" w:type="dxa"/>
          </w:tcPr>
          <w:p w:rsidR="00B22A73" w:rsidRPr="00663F34" w:rsidRDefault="00B22A73" w:rsidP="009603B7">
            <w:pPr>
              <w:widowControl w:val="0"/>
              <w:shd w:val="clear" w:color="auto" w:fill="FFFFFF"/>
              <w:jc w:val="both"/>
              <w:rPr>
                <w:rStyle w:val="apple-converted-space"/>
                <w:color w:val="000000"/>
                <w:sz w:val="28"/>
                <w:szCs w:val="28"/>
                <w:shd w:val="clear" w:color="auto" w:fill="FFFFFF"/>
              </w:rPr>
            </w:pPr>
            <w:r w:rsidRPr="00663F34">
              <w:rPr>
                <w:color w:val="000000"/>
                <w:sz w:val="28"/>
                <w:szCs w:val="28"/>
              </w:rPr>
              <w:lastRenderedPageBreak/>
              <w:t>Читать и анализировать п</w:t>
            </w:r>
            <w:r w:rsidRPr="00663F34">
              <w:rPr>
                <w:sz w:val="28"/>
                <w:szCs w:val="28"/>
              </w:rPr>
              <w:t>овесть Г.Исхаки «Көз» («Осень»), отрывки из «Ике йөз елдан соң инкыйраз» («</w:t>
            </w:r>
            <w:r w:rsidRPr="00663F34">
              <w:rPr>
                <w:color w:val="000000"/>
                <w:sz w:val="28"/>
                <w:szCs w:val="28"/>
                <w:shd w:val="clear" w:color="auto" w:fill="FFFFFF"/>
              </w:rPr>
              <w:t>Исчезновение</w:t>
            </w:r>
            <w:r w:rsidRPr="00663F34">
              <w:rPr>
                <w:rStyle w:val="apple-converted-space"/>
                <w:color w:val="000000"/>
                <w:sz w:val="28"/>
                <w:szCs w:val="28"/>
                <w:shd w:val="clear" w:color="auto" w:fill="FFFFFF"/>
              </w:rPr>
              <w:t> </w:t>
            </w:r>
            <w:r w:rsidRPr="00663F34">
              <w:rPr>
                <w:color w:val="000000"/>
                <w:sz w:val="28"/>
                <w:szCs w:val="28"/>
                <w:shd w:val="clear" w:color="auto" w:fill="FFFFFF"/>
              </w:rPr>
              <w:t>через</w:t>
            </w:r>
            <w:r w:rsidRPr="00663F34">
              <w:rPr>
                <w:rStyle w:val="apple-converted-space"/>
                <w:color w:val="000000"/>
                <w:sz w:val="28"/>
                <w:szCs w:val="28"/>
                <w:shd w:val="clear" w:color="auto" w:fill="FFFFFF"/>
              </w:rPr>
              <w:t> </w:t>
            </w:r>
          </w:p>
          <w:p w:rsidR="00B22A73" w:rsidRPr="00663F34" w:rsidRDefault="00B22A73" w:rsidP="009603B7">
            <w:pPr>
              <w:widowControl w:val="0"/>
              <w:shd w:val="clear" w:color="auto" w:fill="FFFFFF"/>
              <w:jc w:val="both"/>
              <w:rPr>
                <w:color w:val="000000"/>
                <w:sz w:val="28"/>
                <w:szCs w:val="28"/>
              </w:rPr>
            </w:pPr>
            <w:r w:rsidRPr="00663F34">
              <w:rPr>
                <w:color w:val="000000"/>
                <w:sz w:val="28"/>
                <w:szCs w:val="28"/>
                <w:shd w:val="clear" w:color="auto" w:fill="FFFFFF"/>
              </w:rPr>
              <w:t>двести лет</w:t>
            </w:r>
            <w:r w:rsidRPr="00663F34">
              <w:rPr>
                <w:sz w:val="28"/>
                <w:szCs w:val="28"/>
              </w:rPr>
              <w:t>»).</w:t>
            </w:r>
          </w:p>
          <w:p w:rsidR="00B22A73" w:rsidRPr="00663F34" w:rsidRDefault="00B22A73" w:rsidP="009603B7">
            <w:pPr>
              <w:widowControl w:val="0"/>
              <w:jc w:val="both"/>
              <w:rPr>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15.</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shd w:val="clear" w:color="auto" w:fill="FFFFFF"/>
              <w:jc w:val="both"/>
              <w:rPr>
                <w:color w:val="000000"/>
                <w:sz w:val="28"/>
                <w:szCs w:val="28"/>
              </w:rPr>
            </w:pPr>
            <w:r w:rsidRPr="00663F34">
              <w:rPr>
                <w:color w:val="000000"/>
                <w:sz w:val="28"/>
                <w:szCs w:val="28"/>
              </w:rPr>
              <w:t xml:space="preserve">Шариф Камал (1884-1942) – углубление принципов критического реализма в повести </w:t>
            </w:r>
            <w:r w:rsidRPr="00663F34">
              <w:rPr>
                <w:noProof/>
                <w:color w:val="000000"/>
                <w:spacing w:val="1"/>
                <w:sz w:val="28"/>
                <w:szCs w:val="28"/>
              </w:rPr>
              <w:t xml:space="preserve">«Акчарлаклар» </w:t>
            </w:r>
            <w:r w:rsidRPr="00663F34">
              <w:rPr>
                <w:color w:val="000000"/>
                <w:sz w:val="28"/>
                <w:szCs w:val="28"/>
              </w:rPr>
              <w:t xml:space="preserve">(«Чайки»), импрессионистический   стиль   произведений   Шарифа   Камала.   Комедия </w:t>
            </w:r>
            <w:r w:rsidRPr="00663F34">
              <w:rPr>
                <w:noProof/>
                <w:color w:val="000000"/>
                <w:spacing w:val="1"/>
                <w:sz w:val="28"/>
                <w:szCs w:val="28"/>
              </w:rPr>
              <w:t>«Хаҗи әфәнде өйләнә»</w:t>
            </w:r>
            <w:r w:rsidRPr="00663F34">
              <w:rPr>
                <w:color w:val="000000"/>
                <w:sz w:val="28"/>
                <w:szCs w:val="28"/>
              </w:rPr>
              <w:t>(«Господин Хаджи женится»).</w:t>
            </w:r>
          </w:p>
          <w:p w:rsidR="00B22A73" w:rsidRPr="00663F34" w:rsidRDefault="00B22A73" w:rsidP="00784195">
            <w:pPr>
              <w:widowControl w:val="0"/>
              <w:jc w:val="both"/>
              <w:rPr>
                <w:i/>
                <w:iCs/>
                <w:color w:val="000000"/>
                <w:sz w:val="28"/>
                <w:szCs w:val="28"/>
              </w:rPr>
            </w:pPr>
            <w:r w:rsidRPr="00663F34">
              <w:rPr>
                <w:color w:val="000000"/>
                <w:sz w:val="28"/>
                <w:szCs w:val="28"/>
              </w:rPr>
              <w:t xml:space="preserve">    Галимджан Ибрагимов (1887-1938)</w:t>
            </w:r>
            <w:r w:rsidRPr="00663F34">
              <w:rPr>
                <w:b/>
                <w:bCs/>
                <w:color w:val="000000"/>
                <w:sz w:val="28"/>
                <w:szCs w:val="28"/>
              </w:rPr>
              <w:t xml:space="preserve"> –</w:t>
            </w:r>
            <w:r w:rsidRPr="00663F34">
              <w:rPr>
                <w:color w:val="000000"/>
                <w:sz w:val="28"/>
                <w:szCs w:val="28"/>
              </w:rPr>
              <w:t xml:space="preserve"> выдающийся романтик в татарской литературе начала XX века. Исключительные характеры, необычные ситуации, проблема свободы личности в повести </w:t>
            </w:r>
            <w:r w:rsidRPr="00663F34">
              <w:rPr>
                <w:noProof/>
                <w:color w:val="000000"/>
                <w:spacing w:val="1"/>
                <w:sz w:val="28"/>
                <w:szCs w:val="28"/>
              </w:rPr>
              <w:t xml:space="preserve">«Татар халкы ниләр күрми» </w:t>
            </w:r>
            <w:r w:rsidRPr="00663F34">
              <w:rPr>
                <w:color w:val="000000"/>
                <w:sz w:val="28"/>
                <w:szCs w:val="28"/>
              </w:rPr>
              <w:t xml:space="preserve">(«Судьба татарки»). Культ любви, природы и искусства в рассказах </w:t>
            </w:r>
            <w:r w:rsidRPr="00663F34">
              <w:rPr>
                <w:noProof/>
                <w:color w:val="000000"/>
                <w:spacing w:val="1"/>
                <w:sz w:val="28"/>
                <w:szCs w:val="28"/>
              </w:rPr>
              <w:t>«Уты сүнгән җәһәннәм»</w:t>
            </w:r>
            <w:r w:rsidRPr="00663F34">
              <w:rPr>
                <w:color w:val="000000"/>
                <w:sz w:val="28"/>
                <w:szCs w:val="28"/>
              </w:rPr>
              <w:t>(«Угасший ад»), «Сөю - сәгадәт» («Любовь – счастье»), «Диңгездә» («В море»).</w:t>
            </w:r>
          </w:p>
        </w:tc>
        <w:tc>
          <w:tcPr>
            <w:tcW w:w="3066" w:type="dxa"/>
          </w:tcPr>
          <w:p w:rsidR="00B22A73" w:rsidRPr="00663F34" w:rsidRDefault="00B22A73" w:rsidP="005D6DB0">
            <w:pPr>
              <w:widowControl w:val="0"/>
              <w:shd w:val="clear" w:color="auto" w:fill="FFFFFF"/>
              <w:jc w:val="both"/>
              <w:rPr>
                <w:color w:val="000000"/>
                <w:sz w:val="28"/>
                <w:szCs w:val="28"/>
              </w:rPr>
            </w:pPr>
            <w:r w:rsidRPr="00663F34">
              <w:rPr>
                <w:color w:val="000000"/>
                <w:sz w:val="28"/>
                <w:szCs w:val="28"/>
              </w:rPr>
              <w:t xml:space="preserve">Читать и анализировать </w:t>
            </w:r>
            <w:r w:rsidRPr="00663F34">
              <w:rPr>
                <w:sz w:val="28"/>
                <w:szCs w:val="28"/>
              </w:rPr>
              <w:t xml:space="preserve">роман Г.Ибрагимова «Яшь йөрәкләр» («Молодые сердца») и отрывки из критической статьи </w:t>
            </w:r>
            <w:r w:rsidRPr="00663F34">
              <w:rPr>
                <w:color w:val="000000"/>
                <w:sz w:val="28"/>
                <w:szCs w:val="28"/>
              </w:rPr>
              <w:t>«Татар шагыйрьләре» (</w:t>
            </w:r>
            <w:r w:rsidRPr="00663F34">
              <w:rPr>
                <w:sz w:val="28"/>
                <w:szCs w:val="28"/>
              </w:rPr>
              <w:t>«Татарские поэты»), организовать диспут.</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16. </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shd w:val="clear" w:color="auto" w:fill="FFFFFF"/>
              <w:jc w:val="both"/>
              <w:rPr>
                <w:color w:val="000000"/>
                <w:sz w:val="28"/>
                <w:szCs w:val="28"/>
              </w:rPr>
            </w:pPr>
            <w:r w:rsidRPr="00663F34">
              <w:rPr>
                <w:i/>
                <w:iCs/>
                <w:color w:val="000000"/>
                <w:sz w:val="28"/>
                <w:szCs w:val="28"/>
              </w:rPr>
              <w:t>Татарская драматургия начала ХХ века.</w:t>
            </w:r>
            <w:r w:rsidRPr="00663F34">
              <w:rPr>
                <w:color w:val="000000"/>
                <w:sz w:val="28"/>
                <w:szCs w:val="28"/>
              </w:rPr>
              <w:t xml:space="preserve"> Творчество Галиасгара Камала (1879-1933): от просветительства – к реализму. Романтическая драматургия Мирхайдара  Файзи (1891-1928).</w:t>
            </w:r>
          </w:p>
        </w:tc>
        <w:tc>
          <w:tcPr>
            <w:tcW w:w="3066" w:type="dxa"/>
          </w:tcPr>
          <w:p w:rsidR="00B22A73" w:rsidRPr="00663F34" w:rsidRDefault="00B22A73" w:rsidP="009603B7">
            <w:pPr>
              <w:widowControl w:val="0"/>
              <w:shd w:val="clear" w:color="auto" w:fill="FFFFFF"/>
              <w:jc w:val="both"/>
              <w:rPr>
                <w:color w:val="000000"/>
                <w:sz w:val="28"/>
                <w:szCs w:val="28"/>
              </w:rPr>
            </w:pPr>
            <w:r w:rsidRPr="00663F34">
              <w:rPr>
                <w:color w:val="000000"/>
                <w:sz w:val="28"/>
                <w:szCs w:val="28"/>
              </w:rPr>
              <w:t xml:space="preserve">Читать и анализировать </w:t>
            </w:r>
            <w:r w:rsidRPr="00663F34">
              <w:rPr>
                <w:sz w:val="28"/>
                <w:szCs w:val="28"/>
              </w:rPr>
              <w:t>драму М. Файзи «Галиябану».</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17.</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sz w:val="28"/>
                <w:szCs w:val="28"/>
              </w:rPr>
            </w:pPr>
            <w:r w:rsidRPr="00663F34">
              <w:rPr>
                <w:b/>
                <w:bCs/>
                <w:sz w:val="28"/>
                <w:szCs w:val="28"/>
              </w:rPr>
              <w:t xml:space="preserve">Татарская литература первой половины XX века (1917-конец 1930-х гг.). </w:t>
            </w:r>
            <w:r w:rsidRPr="00663F34">
              <w:rPr>
                <w:sz w:val="28"/>
                <w:szCs w:val="28"/>
              </w:rPr>
              <w:t xml:space="preserve">Сложность процесса  развития татарской литературы после 1917 года. Литературные традиции в новых условиях. Принципы периодизации истории татарской литературы ХХ века. </w:t>
            </w:r>
            <w:r w:rsidRPr="00663F34">
              <w:rPr>
                <w:i/>
                <w:iCs/>
                <w:sz w:val="28"/>
                <w:szCs w:val="28"/>
              </w:rPr>
              <w:t xml:space="preserve">Литература эпохи революций и </w:t>
            </w:r>
            <w:r w:rsidRPr="00663F34">
              <w:rPr>
                <w:i/>
                <w:iCs/>
                <w:sz w:val="28"/>
                <w:szCs w:val="28"/>
              </w:rPr>
              <w:lastRenderedPageBreak/>
              <w:t>гражданской войны.</w:t>
            </w:r>
          </w:p>
          <w:p w:rsidR="00B22A73" w:rsidRPr="00663F34" w:rsidRDefault="00B22A73" w:rsidP="009603B7">
            <w:pPr>
              <w:pStyle w:val="a5"/>
              <w:widowControl w:val="0"/>
              <w:spacing w:after="0"/>
              <w:ind w:left="0"/>
              <w:jc w:val="both"/>
              <w:rPr>
                <w:sz w:val="28"/>
                <w:szCs w:val="28"/>
                <w:lang w:val="ru-RU"/>
              </w:rPr>
            </w:pPr>
            <w:r w:rsidRPr="00663F34">
              <w:rPr>
                <w:sz w:val="28"/>
                <w:szCs w:val="28"/>
                <w:lang w:val="ru-RU"/>
              </w:rPr>
              <w:t xml:space="preserve">Революции 1917  года и судьба татарской литературы. Идейно-эстетическое размежевание писателей. </w:t>
            </w:r>
          </w:p>
        </w:tc>
        <w:tc>
          <w:tcPr>
            <w:tcW w:w="3066" w:type="dxa"/>
          </w:tcPr>
          <w:p w:rsidR="00B22A73" w:rsidRPr="00663F34" w:rsidRDefault="00B22A73" w:rsidP="009603B7">
            <w:pPr>
              <w:widowControl w:val="0"/>
              <w:shd w:val="clear" w:color="auto" w:fill="FFFFFF"/>
              <w:jc w:val="both"/>
              <w:rPr>
                <w:color w:val="000000"/>
                <w:sz w:val="28"/>
                <w:szCs w:val="28"/>
              </w:rPr>
            </w:pPr>
            <w:r w:rsidRPr="00663F34">
              <w:rPr>
                <w:color w:val="000000"/>
                <w:sz w:val="28"/>
                <w:szCs w:val="28"/>
              </w:rPr>
              <w:lastRenderedPageBreak/>
              <w:t xml:space="preserve">Иметь представление об особенностях развития татаркой литературы после 1917 года. </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 xml:space="preserve">18. </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sz w:val="28"/>
                <w:szCs w:val="28"/>
              </w:rPr>
            </w:pPr>
            <w:r w:rsidRPr="00663F34">
              <w:rPr>
                <w:i/>
                <w:iCs/>
                <w:sz w:val="28"/>
                <w:szCs w:val="28"/>
              </w:rPr>
              <w:t xml:space="preserve">Литература 20-х годов (1921-1934). </w:t>
            </w:r>
            <w:r w:rsidRPr="00663F34">
              <w:rPr>
                <w:sz w:val="28"/>
                <w:szCs w:val="28"/>
              </w:rPr>
              <w:t>Творческие объединения 20-х годов («Октябрь», «Сульф»). Образование РАПП и ТАПП.  Существование двух течений в литературе: 1) защита свободы творчества, его многообразия; 2) стремление к нормативной эстетике, попытки управления литературой, преобладание этой тенденции к концу 20-х годов. Противоречивое отношение к литературному наследию.</w:t>
            </w:r>
          </w:p>
          <w:p w:rsidR="00B22A73" w:rsidRPr="00663F34" w:rsidRDefault="00B22A73" w:rsidP="004F247A">
            <w:pPr>
              <w:widowControl w:val="0"/>
              <w:jc w:val="both"/>
              <w:rPr>
                <w:sz w:val="28"/>
                <w:szCs w:val="28"/>
              </w:rPr>
            </w:pPr>
            <w:r w:rsidRPr="00663F34">
              <w:rPr>
                <w:sz w:val="28"/>
                <w:szCs w:val="28"/>
              </w:rPr>
              <w:t>Основные этапы творчества Х. Такташа: 1916-1923 («Җир уллары»(«Трагедия сынов земли»)); 1924-1931 («Ак чәчәкләр» («Белые цветы»), «Болай... гади җыр гына»  («Так… просто песня…»), «Югалган матурлык» («Утраченная красота»), «Мокамай»  («Мукамай»)). Гисъянизм как своеобразное  течение национальной литературы (Х. Такташ «Гисъян» («Гыйсъян»  («Гисъян», 1923); «Такташ үлде» («Такташ умер», 1923)).</w:t>
            </w:r>
          </w:p>
        </w:tc>
        <w:tc>
          <w:tcPr>
            <w:tcW w:w="3066" w:type="dxa"/>
          </w:tcPr>
          <w:p w:rsidR="00B22A73" w:rsidRPr="00663F34" w:rsidRDefault="00B22A73" w:rsidP="009603B7">
            <w:pPr>
              <w:widowControl w:val="0"/>
              <w:jc w:val="both"/>
              <w:rPr>
                <w:sz w:val="28"/>
                <w:szCs w:val="28"/>
              </w:rPr>
            </w:pPr>
            <w:r w:rsidRPr="00663F34">
              <w:rPr>
                <w:color w:val="000000"/>
                <w:sz w:val="28"/>
                <w:szCs w:val="28"/>
              </w:rPr>
              <w:t xml:space="preserve">Читать и анализировать </w:t>
            </w:r>
            <w:r w:rsidRPr="00663F34">
              <w:rPr>
                <w:sz w:val="28"/>
                <w:szCs w:val="28"/>
              </w:rPr>
              <w:t>трагедию Х.Такташа «Җир уллары» («Трагедия сынов земли»).</w:t>
            </w:r>
          </w:p>
          <w:p w:rsidR="00B22A73" w:rsidRPr="00663F34" w:rsidRDefault="00B22A73" w:rsidP="009603B7">
            <w:pPr>
              <w:widowControl w:val="0"/>
              <w:shd w:val="clear" w:color="auto" w:fill="FFFFFF"/>
              <w:jc w:val="both"/>
              <w:rPr>
                <w:color w:val="000000"/>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19. </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sz w:val="28"/>
                <w:szCs w:val="28"/>
              </w:rPr>
            </w:pPr>
            <w:r w:rsidRPr="00663F34">
              <w:rPr>
                <w:sz w:val="28"/>
                <w:szCs w:val="28"/>
              </w:rPr>
              <w:t xml:space="preserve">Активизация романной жанровой традиции. Формирование эстетики социалистического реализма с его особыми требованиями (жизнеподобная поэтика. Стремление прозаиков старшего поколения к возрождению дореволюционных завоеваний символизма, авангардных поисков в области формы, обращение к языку символов, религиозному </w:t>
            </w:r>
            <w:r w:rsidRPr="00663F34">
              <w:rPr>
                <w:sz w:val="28"/>
                <w:szCs w:val="28"/>
              </w:rPr>
              <w:lastRenderedPageBreak/>
              <w:t>подтексту (Ф. Амирхан, Х. Такташ, М. Файзи, К. Тинчурин, Ф. Бурнаш, Гали Рахим и др.).</w:t>
            </w:r>
          </w:p>
        </w:tc>
        <w:tc>
          <w:tcPr>
            <w:tcW w:w="3066" w:type="dxa"/>
          </w:tcPr>
          <w:p w:rsidR="00B22A73" w:rsidRPr="00663F34" w:rsidRDefault="00B22A73" w:rsidP="009603B7">
            <w:pPr>
              <w:widowControl w:val="0"/>
              <w:shd w:val="clear" w:color="auto" w:fill="FFFFFF"/>
              <w:jc w:val="both"/>
              <w:rPr>
                <w:color w:val="000000"/>
                <w:sz w:val="28"/>
                <w:szCs w:val="28"/>
              </w:rPr>
            </w:pPr>
            <w:r w:rsidRPr="00663F34">
              <w:rPr>
                <w:color w:val="000000"/>
                <w:sz w:val="28"/>
                <w:szCs w:val="28"/>
              </w:rPr>
              <w:lastRenderedPageBreak/>
              <w:t xml:space="preserve">Читать и анализировать </w:t>
            </w:r>
            <w:r w:rsidRPr="00663F34">
              <w:rPr>
                <w:sz w:val="28"/>
                <w:szCs w:val="28"/>
              </w:rPr>
              <w:t>повесть Г.Рахима «Идел» («Идель»).</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 xml:space="preserve">20.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b/>
                <w:bCs/>
                <w:sz w:val="28"/>
                <w:szCs w:val="28"/>
              </w:rPr>
            </w:pPr>
            <w:r w:rsidRPr="00663F34">
              <w:rPr>
                <w:sz w:val="28"/>
                <w:szCs w:val="28"/>
              </w:rPr>
              <w:t xml:space="preserve">Сатирическая проза 1920-х годов. Попытка иронической трактовки социалистических преобразований (сатирический шарж «Шәфигулла агай»  («Шафигулла агай», 1924, Ф.Амирхана). </w:t>
            </w:r>
          </w:p>
        </w:tc>
        <w:tc>
          <w:tcPr>
            <w:tcW w:w="3066" w:type="dxa"/>
          </w:tcPr>
          <w:p w:rsidR="00B22A73" w:rsidRPr="00663F34" w:rsidRDefault="00B22A73" w:rsidP="009603B7">
            <w:pPr>
              <w:widowControl w:val="0"/>
              <w:shd w:val="clear" w:color="auto" w:fill="FFFFFF"/>
              <w:jc w:val="both"/>
              <w:rPr>
                <w:color w:val="000000"/>
                <w:sz w:val="28"/>
                <w:szCs w:val="28"/>
              </w:rPr>
            </w:pPr>
            <w:r w:rsidRPr="00663F34">
              <w:rPr>
                <w:color w:val="000000"/>
                <w:sz w:val="28"/>
                <w:szCs w:val="28"/>
              </w:rPr>
              <w:t>Читать и анализировать</w:t>
            </w:r>
            <w:r w:rsidRPr="00663F34">
              <w:rPr>
                <w:sz w:val="28"/>
                <w:szCs w:val="28"/>
              </w:rPr>
              <w:t xml:space="preserve"> повесть Ф.Амирхана «Шәфигулла агай» («Дядя Шафигулла»).</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21.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sz w:val="28"/>
                <w:szCs w:val="28"/>
              </w:rPr>
            </w:pPr>
            <w:r w:rsidRPr="00663F34">
              <w:rPr>
                <w:i/>
                <w:iCs/>
                <w:sz w:val="28"/>
                <w:szCs w:val="28"/>
              </w:rPr>
              <w:t xml:space="preserve">Литература 30-х годов (1934-1941). </w:t>
            </w:r>
            <w:r w:rsidRPr="00663F34">
              <w:rPr>
                <w:sz w:val="28"/>
                <w:szCs w:val="28"/>
              </w:rPr>
              <w:t>Общественно-историческая и литературная жизнь 30-х годов. Активизация песенного жанра. Романтическое изображение нового человека  (Г.Кутуй «Тапшырылмаган хатлар» («Неотосланные письма»,1935).</w:t>
            </w:r>
          </w:p>
        </w:tc>
        <w:tc>
          <w:tcPr>
            <w:tcW w:w="3066" w:type="dxa"/>
          </w:tcPr>
          <w:p w:rsidR="00B22A73" w:rsidRPr="00663F34" w:rsidRDefault="00B22A73" w:rsidP="009603B7">
            <w:pPr>
              <w:widowControl w:val="0"/>
              <w:shd w:val="clear" w:color="auto" w:fill="FFFFFF"/>
              <w:jc w:val="both"/>
              <w:rPr>
                <w:color w:val="000000"/>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22.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b/>
                <w:bCs/>
                <w:sz w:val="28"/>
                <w:szCs w:val="28"/>
              </w:rPr>
            </w:pPr>
            <w:r w:rsidRPr="00663F34">
              <w:rPr>
                <w:b/>
                <w:bCs/>
                <w:sz w:val="28"/>
                <w:szCs w:val="28"/>
              </w:rPr>
              <w:t>Повторение и обобщение изученного в 10 классе</w:t>
            </w:r>
          </w:p>
        </w:tc>
        <w:tc>
          <w:tcPr>
            <w:tcW w:w="3066" w:type="dxa"/>
          </w:tcPr>
          <w:p w:rsidR="00B22A73" w:rsidRPr="00663F34" w:rsidRDefault="00B22A73" w:rsidP="009603B7">
            <w:pPr>
              <w:widowControl w:val="0"/>
              <w:jc w:val="both"/>
              <w:rPr>
                <w:sz w:val="28"/>
                <w:szCs w:val="28"/>
              </w:rPr>
            </w:pPr>
            <w:r w:rsidRPr="00663F34">
              <w:rPr>
                <w:sz w:val="28"/>
                <w:szCs w:val="28"/>
              </w:rPr>
              <w:t>Написать контрольное сочинение</w:t>
            </w:r>
          </w:p>
        </w:tc>
      </w:tr>
    </w:tbl>
    <w:p w:rsidR="00B22A73" w:rsidRPr="00663F34" w:rsidRDefault="00B22A73" w:rsidP="002246C8">
      <w:pPr>
        <w:widowControl w:val="0"/>
        <w:ind w:firstLine="709"/>
        <w:jc w:val="center"/>
        <w:rPr>
          <w:b/>
          <w:bCs/>
          <w:sz w:val="28"/>
          <w:szCs w:val="28"/>
        </w:rPr>
      </w:pPr>
    </w:p>
    <w:p w:rsidR="00B22A73" w:rsidRPr="00663F34" w:rsidRDefault="00B22A73" w:rsidP="002246C8"/>
    <w:p w:rsidR="00B22A73" w:rsidRPr="00663F34" w:rsidRDefault="00B22A73" w:rsidP="002246C8">
      <w:pPr>
        <w:widowControl w:val="0"/>
        <w:spacing w:line="360" w:lineRule="auto"/>
        <w:ind w:right="-2" w:firstLine="709"/>
        <w:jc w:val="center"/>
        <w:rPr>
          <w:sz w:val="28"/>
          <w:szCs w:val="28"/>
        </w:rPr>
      </w:pPr>
      <w:r w:rsidRPr="00663F34">
        <w:rPr>
          <w:color w:val="000000"/>
          <w:sz w:val="28"/>
          <w:szCs w:val="28"/>
        </w:rPr>
        <w:t xml:space="preserve">11 класс </w:t>
      </w:r>
      <w:r w:rsidRPr="00663F34">
        <w:rPr>
          <w:sz w:val="28"/>
          <w:szCs w:val="28"/>
        </w:rPr>
        <w:t>(2 ч. в неделю, всего 70 ч.)</w:t>
      </w:r>
    </w:p>
    <w:p w:rsidR="00B22A73" w:rsidRPr="00663F34" w:rsidRDefault="00B22A73" w:rsidP="002246C8">
      <w:pPr>
        <w:widowControl w:val="0"/>
        <w:spacing w:line="360" w:lineRule="auto"/>
        <w:ind w:right="-2" w:firstLine="709"/>
        <w:jc w:val="center"/>
        <w:rPr>
          <w:sz w:val="28"/>
          <w:szCs w:val="28"/>
        </w:rPr>
      </w:pPr>
      <w:r w:rsidRPr="00663F34">
        <w:rPr>
          <w:sz w:val="28"/>
          <w:szCs w:val="28"/>
        </w:rPr>
        <w:t>Ведущая тема: История татарской литературы второй половины ХХ – начала ХХ1 веков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81"/>
        <w:gridCol w:w="1070"/>
        <w:gridCol w:w="4553"/>
        <w:gridCol w:w="3066"/>
      </w:tblGrid>
      <w:tr w:rsidR="00B22A73" w:rsidRPr="00663F34">
        <w:tc>
          <w:tcPr>
            <w:tcW w:w="881" w:type="dxa"/>
          </w:tcPr>
          <w:p w:rsidR="00B22A73" w:rsidRPr="00663F34" w:rsidRDefault="00B22A73" w:rsidP="009603B7">
            <w:pPr>
              <w:widowControl w:val="0"/>
              <w:rPr>
                <w:sz w:val="28"/>
                <w:szCs w:val="28"/>
              </w:rPr>
            </w:pPr>
            <w:r w:rsidRPr="00663F34">
              <w:rPr>
                <w:b/>
                <w:bCs/>
                <w:sz w:val="28"/>
                <w:szCs w:val="28"/>
              </w:rPr>
              <w:t>№ п/п</w:t>
            </w:r>
          </w:p>
        </w:tc>
        <w:tc>
          <w:tcPr>
            <w:tcW w:w="1070" w:type="dxa"/>
          </w:tcPr>
          <w:p w:rsidR="00B22A73" w:rsidRPr="00663F34" w:rsidRDefault="00B22A73" w:rsidP="009603B7">
            <w:pPr>
              <w:widowControl w:val="0"/>
              <w:rPr>
                <w:b/>
                <w:bCs/>
                <w:sz w:val="28"/>
                <w:szCs w:val="28"/>
              </w:rPr>
            </w:pPr>
            <w:r w:rsidRPr="00663F34">
              <w:rPr>
                <w:b/>
                <w:bCs/>
                <w:sz w:val="28"/>
                <w:szCs w:val="28"/>
              </w:rPr>
              <w:t xml:space="preserve">Количество часов </w:t>
            </w:r>
          </w:p>
        </w:tc>
        <w:tc>
          <w:tcPr>
            <w:tcW w:w="4553" w:type="dxa"/>
          </w:tcPr>
          <w:p w:rsidR="00B22A73" w:rsidRPr="00663F34" w:rsidRDefault="00B22A73" w:rsidP="009603B7">
            <w:pPr>
              <w:widowControl w:val="0"/>
              <w:rPr>
                <w:b/>
                <w:bCs/>
                <w:sz w:val="28"/>
                <w:szCs w:val="28"/>
              </w:rPr>
            </w:pPr>
            <w:r w:rsidRPr="00663F34">
              <w:rPr>
                <w:b/>
                <w:bCs/>
                <w:sz w:val="28"/>
                <w:szCs w:val="28"/>
              </w:rPr>
              <w:t>Содержание учебного материала</w:t>
            </w:r>
          </w:p>
        </w:tc>
        <w:tc>
          <w:tcPr>
            <w:tcW w:w="3066" w:type="dxa"/>
          </w:tcPr>
          <w:p w:rsidR="00B22A73" w:rsidRPr="00663F34" w:rsidRDefault="00B22A73" w:rsidP="009603B7">
            <w:pPr>
              <w:pStyle w:val="Default"/>
              <w:widowControl w:val="0"/>
              <w:rPr>
                <w:b/>
                <w:bCs/>
                <w:sz w:val="28"/>
                <w:szCs w:val="28"/>
              </w:rPr>
            </w:pPr>
            <w:r w:rsidRPr="00663F34">
              <w:rPr>
                <w:b/>
                <w:bCs/>
                <w:sz w:val="28"/>
                <w:szCs w:val="28"/>
              </w:rPr>
              <w:t xml:space="preserve">Требования к уровню общеобразовательной подготовки учащихся </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sz w:val="28"/>
                <w:szCs w:val="28"/>
              </w:rPr>
            </w:pPr>
            <w:r w:rsidRPr="00663F34">
              <w:rPr>
                <w:b/>
                <w:bCs/>
                <w:sz w:val="28"/>
                <w:szCs w:val="28"/>
              </w:rPr>
              <w:t>Татарская литература первой половины XX века (1941-конец 1950-х гг.)</w:t>
            </w:r>
            <w:r w:rsidRPr="00663F34">
              <w:rPr>
                <w:sz w:val="28"/>
                <w:szCs w:val="28"/>
              </w:rPr>
              <w:t xml:space="preserve">Литература периода Великой Отечественной войны (1941-1945).Основные образы, мотивы и поэтика поэзии военных лет, развитие поэтических жанров. Творчество М. Джалиля. Эволюция идейно-эстетических взглядов поэта. Фронтовая поэзия Ф. Карима. Особенности воссоздания лирического героя-солдата, защитника. Развитие жанра поэмы и усиление романтических </w:t>
            </w:r>
            <w:r w:rsidRPr="00663F34">
              <w:rPr>
                <w:sz w:val="28"/>
                <w:szCs w:val="28"/>
              </w:rPr>
              <w:lastRenderedPageBreak/>
              <w:t xml:space="preserve">тенденций в творчестве поэта. </w:t>
            </w:r>
          </w:p>
        </w:tc>
        <w:tc>
          <w:tcPr>
            <w:tcW w:w="3066" w:type="dxa"/>
          </w:tcPr>
          <w:p w:rsidR="00B22A73" w:rsidRPr="00663F34" w:rsidRDefault="00B22A73" w:rsidP="009603B7">
            <w:pPr>
              <w:widowControl w:val="0"/>
              <w:jc w:val="both"/>
              <w:rPr>
                <w:sz w:val="28"/>
                <w:szCs w:val="28"/>
              </w:rPr>
            </w:pPr>
            <w:r w:rsidRPr="00663F34">
              <w:rPr>
                <w:sz w:val="28"/>
                <w:szCs w:val="28"/>
              </w:rPr>
              <w:lastRenderedPageBreak/>
              <w:t>Иметь представление о татарской литературы периода Великой Отечественной войны, о творчестве М. Джалиля. Читать и анализировать цикл стихотворений М.Джалиля «Моабит дәфтәрләре»(«Моабитская тетрадь»).</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 xml:space="preserve">2. </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sz w:val="28"/>
                <w:szCs w:val="28"/>
              </w:rPr>
            </w:pPr>
            <w:r w:rsidRPr="00663F34">
              <w:rPr>
                <w:sz w:val="28"/>
                <w:szCs w:val="28"/>
              </w:rPr>
              <w:t>Активизация малых жанров прозы. Сближение рассказа с очерком, раздвижение эстетических рамок жанра рассказа. Преобладание философско-психологической установки, стремления  взглянуть на войну с точки зрения душевных переживаний, с высоты общечеловеческих ценностей в раннем творчестве А. Еники, И. Гази. Повесть военных лет: количественный спад, усиление публицистического пафоса. Возрождение традиций лирической исповеди. Повесть «Йөзек кашы»(«Перстень») Ф. Хусни.</w:t>
            </w:r>
          </w:p>
        </w:tc>
        <w:tc>
          <w:tcPr>
            <w:tcW w:w="3066" w:type="dxa"/>
          </w:tcPr>
          <w:p w:rsidR="00B22A73" w:rsidRPr="00663F34" w:rsidRDefault="00B22A73" w:rsidP="009603B7">
            <w:pPr>
              <w:widowControl w:val="0"/>
              <w:jc w:val="both"/>
              <w:rPr>
                <w:sz w:val="28"/>
                <w:szCs w:val="28"/>
              </w:rPr>
            </w:pPr>
            <w:r w:rsidRPr="00663F34">
              <w:rPr>
                <w:sz w:val="28"/>
                <w:szCs w:val="28"/>
              </w:rPr>
              <w:t>Читать и анализировать повесть Ф.Хусни «Йөзек кашы» («Перстень»)</w:t>
            </w:r>
          </w:p>
        </w:tc>
      </w:tr>
      <w:tr w:rsidR="00B22A73" w:rsidRPr="00663F34">
        <w:trPr>
          <w:trHeight w:val="3592"/>
        </w:trPr>
        <w:tc>
          <w:tcPr>
            <w:tcW w:w="881" w:type="dxa"/>
          </w:tcPr>
          <w:p w:rsidR="00B22A73" w:rsidRPr="00663F34" w:rsidRDefault="00B22A73" w:rsidP="009603B7">
            <w:pPr>
              <w:widowControl w:val="0"/>
              <w:jc w:val="center"/>
              <w:rPr>
                <w:sz w:val="28"/>
                <w:szCs w:val="28"/>
              </w:rPr>
            </w:pPr>
            <w:r w:rsidRPr="00663F34">
              <w:rPr>
                <w:sz w:val="28"/>
                <w:szCs w:val="28"/>
              </w:rPr>
              <w:t>3.</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sz w:val="28"/>
                <w:szCs w:val="28"/>
              </w:rPr>
            </w:pPr>
            <w:r w:rsidRPr="00663F34">
              <w:rPr>
                <w:i/>
                <w:iCs/>
                <w:sz w:val="28"/>
                <w:szCs w:val="28"/>
              </w:rPr>
              <w:t xml:space="preserve">Литература послевоенных лет (1945-кон.50-х гг.). </w:t>
            </w:r>
            <w:r w:rsidRPr="00663F34">
              <w:rPr>
                <w:sz w:val="28"/>
                <w:szCs w:val="28"/>
              </w:rPr>
              <w:t xml:space="preserve">Политическая и литературно-общественная ситуация: радость победы, надежда на улучшение жизни. Споры о положительном герое в татарской литературе. </w:t>
            </w:r>
          </w:p>
          <w:p w:rsidR="00B22A73" w:rsidRPr="00663F34" w:rsidRDefault="00B22A73" w:rsidP="009603B7">
            <w:pPr>
              <w:widowControl w:val="0"/>
              <w:jc w:val="both"/>
              <w:rPr>
                <w:noProof/>
                <w:color w:val="000000"/>
                <w:spacing w:val="1"/>
                <w:sz w:val="28"/>
                <w:szCs w:val="28"/>
              </w:rPr>
            </w:pPr>
            <w:r w:rsidRPr="00663F34">
              <w:rPr>
                <w:sz w:val="28"/>
                <w:szCs w:val="28"/>
              </w:rPr>
              <w:t>Тема Великой Отечественной войны, трансформация жанра романа, обогащение героико-романтическими,  биографическими и автобиографическими, социально-психологическими, героико-революционными разновидностями. Повести 1950–х гг.., смена социалистических идей, развитие городской прозы.</w:t>
            </w:r>
          </w:p>
        </w:tc>
        <w:tc>
          <w:tcPr>
            <w:tcW w:w="3066" w:type="dxa"/>
          </w:tcPr>
          <w:p w:rsidR="00B22A73" w:rsidRPr="00663F34" w:rsidRDefault="00B22A73" w:rsidP="009603B7">
            <w:pPr>
              <w:widowControl w:val="0"/>
              <w:jc w:val="both"/>
              <w:rPr>
                <w:sz w:val="28"/>
                <w:szCs w:val="28"/>
              </w:rPr>
            </w:pPr>
            <w:r w:rsidRPr="00663F34">
              <w:rPr>
                <w:sz w:val="28"/>
                <w:szCs w:val="28"/>
              </w:rPr>
              <w:t xml:space="preserve">Знать об особенностях и тенденциях развития татарской литературы послевоенных лет. </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4.</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noProof/>
                <w:color w:val="000000"/>
                <w:sz w:val="28"/>
                <w:szCs w:val="28"/>
              </w:rPr>
            </w:pPr>
            <w:r w:rsidRPr="00663F34">
              <w:rPr>
                <w:sz w:val="28"/>
                <w:szCs w:val="28"/>
              </w:rPr>
              <w:t xml:space="preserve">Лиризация прозы, преломление мира в индивидуальном сознании, моноцентричность повествования и монологизация, смысловая и образная насыщенность, усложненность тропов и суггестивность(А. Еники, Ф. Хусни, М. Магдеев, Г. Сабитов, А. </w:t>
            </w:r>
            <w:r w:rsidRPr="00663F34">
              <w:rPr>
                <w:sz w:val="28"/>
                <w:szCs w:val="28"/>
              </w:rPr>
              <w:lastRenderedPageBreak/>
              <w:t>Баянов, М. Галиев и др.).</w:t>
            </w:r>
          </w:p>
        </w:tc>
        <w:tc>
          <w:tcPr>
            <w:tcW w:w="3066" w:type="dxa"/>
          </w:tcPr>
          <w:p w:rsidR="00B22A73" w:rsidRPr="00663F34" w:rsidRDefault="00B22A73" w:rsidP="009603B7">
            <w:pPr>
              <w:widowControl w:val="0"/>
              <w:jc w:val="both"/>
              <w:rPr>
                <w:sz w:val="28"/>
                <w:szCs w:val="28"/>
              </w:rPr>
            </w:pPr>
            <w:r w:rsidRPr="00663F34">
              <w:rPr>
                <w:sz w:val="28"/>
                <w:szCs w:val="28"/>
              </w:rPr>
              <w:lastRenderedPageBreak/>
              <w:t xml:space="preserve">Иметь представление об особенностях и тенденциях развития татарской литературы 1950-х гг.. Анализировать Рассказ А. Еники «Төнге тамчылар» («Ночные </w:t>
            </w:r>
            <w:r w:rsidRPr="00663F34">
              <w:rPr>
                <w:sz w:val="28"/>
                <w:szCs w:val="28"/>
              </w:rPr>
              <w:lastRenderedPageBreak/>
              <w:t xml:space="preserve">капли»). Оценивать стиль писателя. </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5.</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425B1A">
            <w:pPr>
              <w:widowControl w:val="0"/>
              <w:jc w:val="both"/>
              <w:rPr>
                <w:sz w:val="28"/>
                <w:szCs w:val="28"/>
              </w:rPr>
            </w:pPr>
            <w:r w:rsidRPr="00663F34">
              <w:rPr>
                <w:sz w:val="28"/>
                <w:szCs w:val="28"/>
              </w:rPr>
              <w:t>Стремление оценить трагедию военного лихолетья, трагедию потерь, воспевание гордости за солдата–победителя,развитие темы труда, усиление философского и социально-политического начал в татарской поэзии.</w:t>
            </w:r>
          </w:p>
          <w:p w:rsidR="00B22A73" w:rsidRPr="00663F34" w:rsidRDefault="00B22A73" w:rsidP="00425B1A">
            <w:pPr>
              <w:widowControl w:val="0"/>
              <w:ind w:firstLine="709"/>
              <w:jc w:val="both"/>
              <w:rPr>
                <w:sz w:val="28"/>
                <w:szCs w:val="28"/>
              </w:rPr>
            </w:pPr>
            <w:r w:rsidRPr="00663F34">
              <w:rPr>
                <w:sz w:val="28"/>
                <w:szCs w:val="28"/>
              </w:rPr>
              <w:t>Этапы творчества Х. Туфана. Исповедальность. Особенности поэтики и стиля («Агыла да болыт агыла» («Летят облака»), «Кайсыгызның кулы җылы» («Чьи руки теплее»), «Чәчәкләр китерегез Тукайга»(«Принесите цветы Тукаю»), «Киек казлар» («Дикие гуси»), «Сиңа» («Тебе»), «Әйткән идең»(«О сказанном тобой») и др.).</w:t>
            </w:r>
          </w:p>
        </w:tc>
        <w:tc>
          <w:tcPr>
            <w:tcW w:w="3066" w:type="dxa"/>
          </w:tcPr>
          <w:p w:rsidR="00B22A73" w:rsidRPr="00663F34" w:rsidRDefault="00B22A73" w:rsidP="009603B7">
            <w:pPr>
              <w:widowControl w:val="0"/>
              <w:jc w:val="both"/>
              <w:rPr>
                <w:sz w:val="28"/>
                <w:szCs w:val="28"/>
              </w:rPr>
            </w:pPr>
            <w:r w:rsidRPr="00663F34">
              <w:rPr>
                <w:sz w:val="28"/>
                <w:szCs w:val="28"/>
              </w:rPr>
              <w:t>Иметь представление об особенностях развития татарской поэзии 1950-х гг. Анализировать стихотворение Х. Туфана «Иртә төшкән кар» («Рано появившийся снег»).</w:t>
            </w:r>
          </w:p>
          <w:p w:rsidR="00B22A73" w:rsidRPr="00663F34" w:rsidRDefault="00B22A73" w:rsidP="009603B7">
            <w:pPr>
              <w:widowControl w:val="0"/>
              <w:jc w:val="both"/>
              <w:rPr>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6.</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B228C1">
            <w:pPr>
              <w:widowControl w:val="0"/>
              <w:jc w:val="both"/>
              <w:rPr>
                <w:sz w:val="28"/>
                <w:szCs w:val="28"/>
              </w:rPr>
            </w:pPr>
            <w:r w:rsidRPr="00663F34">
              <w:rPr>
                <w:b/>
                <w:bCs/>
                <w:sz w:val="28"/>
                <w:szCs w:val="28"/>
              </w:rPr>
              <w:t>Татарская литература второй половины XX века (1956-1990 гг.)</w:t>
            </w:r>
            <w:r w:rsidRPr="00663F34">
              <w:rPr>
                <w:sz w:val="28"/>
                <w:szCs w:val="28"/>
              </w:rPr>
              <w:t>Политическая и литературно-общественная ситуация конца 50-х – 80-е годы. «Оттепель» (февраль 1956-август 1968), период застоя (семидесятые годы). Возвращение в литературу реабилитированных писателей. Две тенденции в литературном процессе этих лет: 1) официальная, опирающаяся на идеологические ценности марксизма-ленинизма; 2) традиционно-гуманистическая, основанная на нравственно-эстетических ценностях многовековой татарской литературы. Формирование «критического направления» в прозе и драматургии.</w:t>
            </w:r>
          </w:p>
        </w:tc>
        <w:tc>
          <w:tcPr>
            <w:tcW w:w="3066" w:type="dxa"/>
          </w:tcPr>
          <w:p w:rsidR="00B22A73" w:rsidRPr="00663F34" w:rsidRDefault="00B22A73" w:rsidP="009603B7">
            <w:pPr>
              <w:widowControl w:val="0"/>
              <w:jc w:val="both"/>
              <w:rPr>
                <w:sz w:val="28"/>
                <w:szCs w:val="28"/>
              </w:rPr>
            </w:pPr>
            <w:r w:rsidRPr="00663F34">
              <w:rPr>
                <w:sz w:val="28"/>
                <w:szCs w:val="28"/>
              </w:rPr>
              <w:t xml:space="preserve">Иметь представление о литературном процессе второй половины ХХ века. </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7.</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B228C1">
            <w:pPr>
              <w:widowControl w:val="0"/>
              <w:shd w:val="clear" w:color="auto" w:fill="FFFFFF"/>
              <w:tabs>
                <w:tab w:val="left" w:pos="9202"/>
              </w:tabs>
              <w:jc w:val="both"/>
              <w:rPr>
                <w:noProof/>
                <w:color w:val="000000"/>
                <w:sz w:val="28"/>
                <w:szCs w:val="28"/>
              </w:rPr>
            </w:pPr>
            <w:r w:rsidRPr="00663F34">
              <w:rPr>
                <w:sz w:val="28"/>
                <w:szCs w:val="28"/>
              </w:rPr>
              <w:t xml:space="preserve">«Оттепель» в общественно-культурной жизни страны. Развитие табуизированных тем и мотивов. Проблемы потери родного </w:t>
            </w:r>
            <w:r w:rsidRPr="00663F34">
              <w:rPr>
                <w:sz w:val="28"/>
                <w:szCs w:val="28"/>
              </w:rPr>
              <w:lastRenderedPageBreak/>
              <w:t>языка, межнациональных браков, потери духовных ценностей и национальных традиций («Әйтелмәгән васыять» («Невысказанное завещание», 1955), «Туган туфрак» («Родная земля», 1959) А. Еники, «Кояш баеганда» («Луч заката», 1978) Ф. Хусни, «Рустик» (1988) Ф. Латыйфи). «Возвращение» авторов в татарскую деревню, ее интерпретация как источник сохранения национального духа.</w:t>
            </w:r>
          </w:p>
        </w:tc>
        <w:tc>
          <w:tcPr>
            <w:tcW w:w="3066" w:type="dxa"/>
          </w:tcPr>
          <w:p w:rsidR="00B22A73" w:rsidRPr="00663F34" w:rsidRDefault="00B22A73" w:rsidP="009603B7">
            <w:pPr>
              <w:widowControl w:val="0"/>
              <w:jc w:val="both"/>
              <w:rPr>
                <w:sz w:val="28"/>
                <w:szCs w:val="28"/>
              </w:rPr>
            </w:pPr>
            <w:r w:rsidRPr="00663F34">
              <w:rPr>
                <w:sz w:val="28"/>
                <w:szCs w:val="28"/>
              </w:rPr>
              <w:lastRenderedPageBreak/>
              <w:t xml:space="preserve">Иметь представление о татарской литературе второй половины ХХ века. </w:t>
            </w:r>
            <w:r w:rsidRPr="00663F34">
              <w:rPr>
                <w:sz w:val="28"/>
                <w:szCs w:val="28"/>
              </w:rPr>
              <w:lastRenderedPageBreak/>
              <w:t>Классифицировать основные направления развития литературного процесса. Анализировать драму Х. Вахита «Беренче мәхәббәт» («Первая любовь»).</w:t>
            </w:r>
          </w:p>
          <w:p w:rsidR="00B22A73" w:rsidRPr="00663F34" w:rsidRDefault="00B22A73" w:rsidP="009603B7">
            <w:pPr>
              <w:widowControl w:val="0"/>
              <w:jc w:val="both"/>
              <w:rPr>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8.</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pStyle w:val="a5"/>
              <w:widowControl w:val="0"/>
              <w:spacing w:after="0"/>
              <w:ind w:left="0"/>
              <w:jc w:val="both"/>
              <w:rPr>
                <w:sz w:val="28"/>
                <w:szCs w:val="28"/>
                <w:lang w:val="ru-RU"/>
              </w:rPr>
            </w:pPr>
            <w:r w:rsidRPr="00663F34">
              <w:rPr>
                <w:sz w:val="28"/>
                <w:szCs w:val="28"/>
                <w:lang w:val="ru-RU"/>
              </w:rPr>
              <w:t>Возвращение литературы к национальным основам: к гуманизму, к общечеловеческим ценностям, к экспериментам в области формы.Стремление литературы к новизне: обращение к новым жанровым формам, темам, поиски в области литературного героя.</w:t>
            </w:r>
          </w:p>
          <w:p w:rsidR="00B22A73" w:rsidRPr="00663F34" w:rsidRDefault="00B22A73" w:rsidP="009603B7">
            <w:pPr>
              <w:widowControl w:val="0"/>
              <w:jc w:val="both"/>
              <w:rPr>
                <w:b/>
                <w:bCs/>
                <w:sz w:val="28"/>
                <w:szCs w:val="28"/>
              </w:rPr>
            </w:pPr>
            <w:r w:rsidRPr="00663F34">
              <w:rPr>
                <w:sz w:val="28"/>
                <w:szCs w:val="28"/>
              </w:rPr>
              <w:t>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w:t>
            </w:r>
          </w:p>
        </w:tc>
        <w:tc>
          <w:tcPr>
            <w:tcW w:w="3066" w:type="dxa"/>
          </w:tcPr>
          <w:p w:rsidR="00B22A73" w:rsidRPr="00663F34" w:rsidRDefault="00B22A73" w:rsidP="009603B7">
            <w:pPr>
              <w:pStyle w:val="a5"/>
              <w:widowControl w:val="0"/>
              <w:spacing w:after="0"/>
              <w:ind w:left="0"/>
              <w:jc w:val="both"/>
              <w:rPr>
                <w:sz w:val="28"/>
                <w:szCs w:val="28"/>
                <w:lang w:val="ru-RU"/>
              </w:rPr>
            </w:pPr>
            <w:r w:rsidRPr="00663F34">
              <w:rPr>
                <w:sz w:val="28"/>
                <w:szCs w:val="28"/>
                <w:lang w:val="ru-RU"/>
              </w:rPr>
              <w:t>Иметь представление о становлении реалистической литературы. Анализировать повесть А. Гилязова «Өч аршын җир» («Три аршина земли»).</w:t>
            </w:r>
          </w:p>
          <w:p w:rsidR="00B22A73" w:rsidRPr="00663F34" w:rsidRDefault="00B22A73" w:rsidP="009603B7">
            <w:pPr>
              <w:widowControl w:val="0"/>
              <w:jc w:val="both"/>
              <w:rPr>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9.</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shd w:val="clear" w:color="auto" w:fill="FFFFFF"/>
              <w:tabs>
                <w:tab w:val="left" w:pos="9202"/>
              </w:tabs>
              <w:jc w:val="both"/>
              <w:rPr>
                <w:noProof/>
                <w:color w:val="000000"/>
                <w:sz w:val="28"/>
                <w:szCs w:val="28"/>
              </w:rPr>
            </w:pPr>
            <w:r w:rsidRPr="00663F34">
              <w:rPr>
                <w:sz w:val="28"/>
                <w:szCs w:val="28"/>
              </w:rPr>
              <w:t>Произведения о «малой родине», ностальгия по прошлому, увеличение субъективности, использование конструкции ящичной композиции (М. Магдиев, «Бәхилләшү» («Прощание», 1989), «Торналар төшкән җирдә» («Там, где садятся журавли»), «Кеше китә – җыры кала» («Человек уходит, песня остается», 1978)</w:t>
            </w:r>
          </w:p>
        </w:tc>
        <w:tc>
          <w:tcPr>
            <w:tcW w:w="3066" w:type="dxa"/>
          </w:tcPr>
          <w:p w:rsidR="00B22A73" w:rsidRPr="00663F34" w:rsidRDefault="00B22A73" w:rsidP="009603B7">
            <w:pPr>
              <w:pStyle w:val="a5"/>
              <w:widowControl w:val="0"/>
              <w:spacing w:after="0"/>
              <w:ind w:left="0"/>
              <w:jc w:val="both"/>
              <w:rPr>
                <w:sz w:val="28"/>
                <w:szCs w:val="28"/>
                <w:lang w:val="ru-RU"/>
              </w:rPr>
            </w:pPr>
            <w:r w:rsidRPr="00663F34">
              <w:rPr>
                <w:sz w:val="28"/>
                <w:szCs w:val="28"/>
                <w:lang w:val="ru-RU"/>
              </w:rPr>
              <w:t xml:space="preserve">Иметь представление о татарской прозе данного периода. Читать и анализировать повесть М. Магдиева «Кеше китә </w:t>
            </w:r>
            <w:r w:rsidRPr="00663F34">
              <w:rPr>
                <w:b/>
                <w:bCs/>
                <w:sz w:val="28"/>
                <w:szCs w:val="28"/>
                <w:lang w:val="ru-RU"/>
              </w:rPr>
              <w:t>–</w:t>
            </w:r>
            <w:r w:rsidRPr="00663F34">
              <w:rPr>
                <w:sz w:val="28"/>
                <w:szCs w:val="28"/>
                <w:lang w:val="ru-RU"/>
              </w:rPr>
              <w:t xml:space="preserve"> җыры кала» («Человек уходит, песни остаются»).</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10.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noProof/>
                <w:color w:val="000000"/>
                <w:sz w:val="28"/>
                <w:szCs w:val="28"/>
              </w:rPr>
            </w:pPr>
            <w:r w:rsidRPr="00663F34">
              <w:rPr>
                <w:sz w:val="28"/>
                <w:szCs w:val="28"/>
              </w:rPr>
              <w:t xml:space="preserve">Пути развития поэзии второй </w:t>
            </w:r>
            <w:r w:rsidRPr="00663F34">
              <w:rPr>
                <w:sz w:val="28"/>
                <w:szCs w:val="28"/>
              </w:rPr>
              <w:lastRenderedPageBreak/>
              <w:t>половины 60-80-х гг. Изменение стилевых доминант (дискуссии о «эстрадной» поэзии и «тихой» лирике). Уход от «громкой» поэзии, публицистичности. Лиро-эпический жанр в творчестве И. Юзеева</w:t>
            </w:r>
          </w:p>
        </w:tc>
        <w:tc>
          <w:tcPr>
            <w:tcW w:w="3066" w:type="dxa"/>
          </w:tcPr>
          <w:p w:rsidR="00B22A73" w:rsidRPr="00663F34" w:rsidRDefault="00B22A73" w:rsidP="009603B7">
            <w:pPr>
              <w:widowControl w:val="0"/>
              <w:jc w:val="both"/>
              <w:rPr>
                <w:sz w:val="28"/>
                <w:szCs w:val="28"/>
              </w:rPr>
            </w:pPr>
            <w:r w:rsidRPr="00663F34">
              <w:rPr>
                <w:sz w:val="28"/>
                <w:szCs w:val="28"/>
              </w:rPr>
              <w:lastRenderedPageBreak/>
              <w:t xml:space="preserve">Иметь представление о </w:t>
            </w:r>
            <w:r w:rsidRPr="00663F34">
              <w:rPr>
                <w:sz w:val="28"/>
                <w:szCs w:val="28"/>
              </w:rPr>
              <w:lastRenderedPageBreak/>
              <w:t>состоянии татарской поэзии данного периода. Читать и анализировать драму И. Юзеева «Гашыйклар тавы» («Гора влюбленных»).</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 xml:space="preserve">11.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b/>
                <w:bCs/>
                <w:sz w:val="28"/>
                <w:szCs w:val="28"/>
              </w:rPr>
            </w:pPr>
            <w:r w:rsidRPr="00663F34">
              <w:rPr>
                <w:sz w:val="28"/>
                <w:szCs w:val="28"/>
              </w:rPr>
              <w:t xml:space="preserve">Применение приемов «эзопова языка», условных образов и символов, ассоциаций в татарской поэзии (творчество </w:t>
            </w:r>
            <w:r w:rsidRPr="00663F34">
              <w:rPr>
                <w:color w:val="000000"/>
                <w:sz w:val="28"/>
                <w:szCs w:val="28"/>
              </w:rPr>
              <w:t>Г. Афзала, Ш. Анака, И. Юзеева, Роб. Ахметзянова)</w:t>
            </w:r>
            <w:r w:rsidRPr="00663F34">
              <w:rPr>
                <w:sz w:val="28"/>
                <w:szCs w:val="28"/>
              </w:rPr>
              <w:t>.Поэтический авангард. Приход молодых поэтов, художественные искания в области форм и стилей.   Возрождение романтических, модернистских (Р. Файзуллин, Р. Гаташ, Р. Харис и др.) тенденций в татарской поэзии.</w:t>
            </w:r>
          </w:p>
        </w:tc>
        <w:tc>
          <w:tcPr>
            <w:tcW w:w="3066" w:type="dxa"/>
          </w:tcPr>
          <w:p w:rsidR="00B22A73" w:rsidRPr="00663F34" w:rsidRDefault="00B22A73" w:rsidP="009603B7">
            <w:pPr>
              <w:pStyle w:val="a5"/>
              <w:widowControl w:val="0"/>
              <w:spacing w:after="0"/>
              <w:ind w:left="0"/>
              <w:jc w:val="both"/>
              <w:rPr>
                <w:sz w:val="28"/>
                <w:szCs w:val="28"/>
                <w:lang w:val="ru-RU"/>
              </w:rPr>
            </w:pPr>
            <w:r w:rsidRPr="00663F34">
              <w:rPr>
                <w:sz w:val="28"/>
                <w:szCs w:val="28"/>
                <w:lang w:val="ru-RU"/>
              </w:rPr>
              <w:t xml:space="preserve">Анализ цикла стихотворений Р. Файзуллина «Нюанслар илендә»(«Мир нюансов»). </w:t>
            </w:r>
          </w:p>
          <w:p w:rsidR="00B22A73" w:rsidRPr="00663F34" w:rsidRDefault="00B22A73" w:rsidP="009603B7">
            <w:pPr>
              <w:widowControl w:val="0"/>
              <w:jc w:val="both"/>
              <w:rPr>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12. </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206CCC">
            <w:pPr>
              <w:pStyle w:val="a5"/>
              <w:widowControl w:val="0"/>
              <w:spacing w:after="0"/>
              <w:ind w:left="0"/>
              <w:jc w:val="both"/>
              <w:rPr>
                <w:sz w:val="28"/>
                <w:szCs w:val="28"/>
                <w:lang w:val="ru-RU"/>
              </w:rPr>
            </w:pPr>
            <w:r w:rsidRPr="00663F34">
              <w:rPr>
                <w:sz w:val="28"/>
                <w:szCs w:val="28"/>
                <w:lang w:val="ru-RU"/>
              </w:rPr>
              <w:t xml:space="preserve">Драматургия второй половины ХХ века (Х. Вахит, А. Гилязов, Ш. Хусаинов, И. Юзеев, Т. Миннуллин и др.). </w:t>
            </w:r>
          </w:p>
          <w:p w:rsidR="00B22A73" w:rsidRPr="00663F34" w:rsidRDefault="00B22A73" w:rsidP="00206CCC">
            <w:pPr>
              <w:widowControl w:val="0"/>
              <w:ind w:firstLine="709"/>
              <w:jc w:val="both"/>
              <w:rPr>
                <w:sz w:val="28"/>
                <w:szCs w:val="28"/>
              </w:rPr>
            </w:pPr>
            <w:r w:rsidRPr="00663F34">
              <w:rPr>
                <w:sz w:val="28"/>
                <w:szCs w:val="28"/>
              </w:rPr>
              <w:t>Творчество Т.Миннуллина и его основные черты («Нигез ташлары» («Камни фундамента»), «Дуслар җыелган җирдә» («Место, где собираются друзья»), «Үзебез сайлаган язмыш» («Судьбы, которые мы выбираем»), «Ай булмаса – йолдыз бар» («Нет луны – нам светят звезды!»), «Әлдермештән Әлмәндәр» («Альмандар из Альдермыша»), «Моңлы бер җыр» («Грустная песня») и другие).</w:t>
            </w:r>
          </w:p>
          <w:p w:rsidR="00B22A73" w:rsidRPr="00663F34" w:rsidRDefault="00B22A73" w:rsidP="00206CCC">
            <w:pPr>
              <w:widowControl w:val="0"/>
              <w:jc w:val="both"/>
              <w:rPr>
                <w:sz w:val="28"/>
                <w:szCs w:val="28"/>
              </w:rPr>
            </w:pPr>
            <w:r w:rsidRPr="00663F34">
              <w:rPr>
                <w:sz w:val="28"/>
                <w:szCs w:val="28"/>
              </w:rPr>
              <w:t xml:space="preserve">Проблемы возрождения и сохранения нации в драматургии Т. Миннуллина («Илгизәр плюс Вера» («Ильгизар плюс Вера»), «Төш» («Сон»)).Своеобразие национального эстетического идеала. </w:t>
            </w:r>
          </w:p>
        </w:tc>
        <w:tc>
          <w:tcPr>
            <w:tcW w:w="3066" w:type="dxa"/>
          </w:tcPr>
          <w:p w:rsidR="00B22A73" w:rsidRPr="00663F34" w:rsidRDefault="00B22A73" w:rsidP="009603B7">
            <w:pPr>
              <w:widowControl w:val="0"/>
              <w:jc w:val="both"/>
              <w:rPr>
                <w:sz w:val="28"/>
                <w:szCs w:val="28"/>
              </w:rPr>
            </w:pPr>
            <w:r w:rsidRPr="00663F34">
              <w:rPr>
                <w:sz w:val="28"/>
                <w:szCs w:val="28"/>
              </w:rPr>
              <w:t>Иметь представление о состоянии татарской драматургии данного периода. Читать и анализировать драму Т. Миннуллина «Илгизәр плюс Вера» («Ильгизар плюс Вера»).</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 xml:space="preserve">13. </w:t>
            </w:r>
          </w:p>
        </w:tc>
        <w:tc>
          <w:tcPr>
            <w:tcW w:w="1070" w:type="dxa"/>
          </w:tcPr>
          <w:p w:rsidR="00B22A73" w:rsidRPr="00663F34" w:rsidRDefault="00B22A73" w:rsidP="009603B7">
            <w:pPr>
              <w:widowControl w:val="0"/>
              <w:jc w:val="center"/>
              <w:rPr>
                <w:sz w:val="28"/>
                <w:szCs w:val="28"/>
              </w:rPr>
            </w:pPr>
            <w:r w:rsidRPr="00663F34">
              <w:rPr>
                <w:sz w:val="28"/>
                <w:szCs w:val="28"/>
              </w:rPr>
              <w:t>6 ч.</w:t>
            </w:r>
          </w:p>
        </w:tc>
        <w:tc>
          <w:tcPr>
            <w:tcW w:w="4553" w:type="dxa"/>
          </w:tcPr>
          <w:p w:rsidR="00B22A73" w:rsidRPr="00663F34" w:rsidRDefault="00B22A73" w:rsidP="00206CCC">
            <w:pPr>
              <w:widowControl w:val="0"/>
              <w:jc w:val="both"/>
              <w:rPr>
                <w:b/>
                <w:bCs/>
                <w:sz w:val="28"/>
                <w:szCs w:val="28"/>
              </w:rPr>
            </w:pPr>
            <w:r w:rsidRPr="00663F34">
              <w:rPr>
                <w:b/>
                <w:bCs/>
                <w:sz w:val="28"/>
                <w:szCs w:val="28"/>
              </w:rPr>
              <w:t xml:space="preserve">Татарская литература рубежа ХХ-ХХI веков (1990-2016 гг.). </w:t>
            </w:r>
            <w:r w:rsidRPr="00663F34">
              <w:rPr>
                <w:sz w:val="28"/>
                <w:szCs w:val="28"/>
              </w:rPr>
              <w:t>Смена художественных парадигм, изменение психологизма, трансформация критического начала в литературе. Новые тенденции в прозе, воссозданиечудовищных знаков распада и деградации человека и общества (роман «Балта кем кулында?» («В чьих руках топор?», 1989) А. Гилязова), слияние социального и экзистенциального начал при оценке опыта тоталитарного прошлого (роман–трилогия «Саташып аткан таң» («Заблудившийся рассвет», 2003) Ф. Сафина, и др.), осуждение культа личности (повесть «Колыма хикәяләре» («Колымские рассказы», 1989) И. Салахова; роман «Ягез, бер дога» («Давайте, помолимся!», 1991–93) А. Гилязова).</w:t>
            </w:r>
          </w:p>
        </w:tc>
        <w:tc>
          <w:tcPr>
            <w:tcW w:w="3066" w:type="dxa"/>
          </w:tcPr>
          <w:p w:rsidR="00B22A73" w:rsidRPr="00663F34" w:rsidRDefault="00B22A73" w:rsidP="009603B7">
            <w:pPr>
              <w:widowControl w:val="0"/>
              <w:jc w:val="both"/>
              <w:rPr>
                <w:sz w:val="28"/>
                <w:szCs w:val="28"/>
              </w:rPr>
            </w:pPr>
            <w:r w:rsidRPr="00663F34">
              <w:rPr>
                <w:sz w:val="28"/>
                <w:szCs w:val="28"/>
              </w:rPr>
              <w:t>Анализировать роман И. Салахова «Колыма хикәяләре» («Колымские рассказы»).</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14. </w:t>
            </w:r>
          </w:p>
        </w:tc>
        <w:tc>
          <w:tcPr>
            <w:tcW w:w="1070" w:type="dxa"/>
          </w:tcPr>
          <w:p w:rsidR="00B22A73" w:rsidRPr="00663F34" w:rsidRDefault="00B22A73" w:rsidP="009603B7">
            <w:pPr>
              <w:widowControl w:val="0"/>
              <w:jc w:val="center"/>
              <w:rPr>
                <w:sz w:val="28"/>
                <w:szCs w:val="28"/>
              </w:rPr>
            </w:pPr>
            <w:r w:rsidRPr="00663F34">
              <w:rPr>
                <w:sz w:val="28"/>
                <w:szCs w:val="28"/>
              </w:rPr>
              <w:t>6 ч.</w:t>
            </w:r>
          </w:p>
        </w:tc>
        <w:tc>
          <w:tcPr>
            <w:tcW w:w="4553" w:type="dxa"/>
          </w:tcPr>
          <w:p w:rsidR="00B22A73" w:rsidRPr="00663F34" w:rsidRDefault="00B22A73" w:rsidP="009603B7">
            <w:pPr>
              <w:widowControl w:val="0"/>
              <w:jc w:val="both"/>
              <w:rPr>
                <w:b/>
                <w:bCs/>
                <w:sz w:val="28"/>
                <w:szCs w:val="28"/>
              </w:rPr>
            </w:pPr>
            <w:r w:rsidRPr="00663F34">
              <w:rPr>
                <w:sz w:val="28"/>
                <w:szCs w:val="28"/>
              </w:rPr>
              <w:t>Появление произведений, не вписывающихся в рамки реалистической или романтической парадигмы. Повести Ф.Байрамовой экзистенциально–психологического плана («Болын» («Луг» , 1983), «Битлек» («Маска», 1983), «Күл балыгы» («Водяная», 1984) и др.)</w:t>
            </w:r>
          </w:p>
        </w:tc>
        <w:tc>
          <w:tcPr>
            <w:tcW w:w="3066" w:type="dxa"/>
          </w:tcPr>
          <w:p w:rsidR="00B22A73" w:rsidRPr="00663F34" w:rsidRDefault="00B22A73" w:rsidP="009603B7">
            <w:pPr>
              <w:widowControl w:val="0"/>
              <w:jc w:val="both"/>
              <w:rPr>
                <w:sz w:val="28"/>
                <w:szCs w:val="28"/>
              </w:rPr>
            </w:pPr>
            <w:r w:rsidRPr="00663F34">
              <w:rPr>
                <w:color w:val="000000"/>
                <w:sz w:val="28"/>
                <w:szCs w:val="28"/>
              </w:rPr>
              <w:t>Читать и анализировать п</w:t>
            </w:r>
            <w:r w:rsidRPr="00663F34">
              <w:rPr>
                <w:sz w:val="28"/>
                <w:szCs w:val="28"/>
              </w:rPr>
              <w:t>овесть Ф. Байрамовой «Канатсыз акчарлаклар» («Чайки бескрылые»).</w:t>
            </w:r>
          </w:p>
          <w:p w:rsidR="00B22A73" w:rsidRPr="00663F34" w:rsidRDefault="00B22A73" w:rsidP="009603B7">
            <w:pPr>
              <w:widowControl w:val="0"/>
              <w:jc w:val="both"/>
              <w:rPr>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15.</w:t>
            </w:r>
          </w:p>
        </w:tc>
        <w:tc>
          <w:tcPr>
            <w:tcW w:w="1070" w:type="dxa"/>
          </w:tcPr>
          <w:p w:rsidR="00B22A73" w:rsidRPr="00663F34" w:rsidRDefault="00B22A73" w:rsidP="009603B7">
            <w:pPr>
              <w:widowControl w:val="0"/>
              <w:jc w:val="center"/>
              <w:rPr>
                <w:sz w:val="28"/>
                <w:szCs w:val="28"/>
              </w:rPr>
            </w:pPr>
            <w:r w:rsidRPr="00663F34">
              <w:rPr>
                <w:sz w:val="28"/>
                <w:szCs w:val="28"/>
              </w:rPr>
              <w:t>6 ч.</w:t>
            </w:r>
          </w:p>
        </w:tc>
        <w:tc>
          <w:tcPr>
            <w:tcW w:w="4553" w:type="dxa"/>
          </w:tcPr>
          <w:p w:rsidR="00B22A73" w:rsidRPr="00663F34" w:rsidRDefault="00B22A73" w:rsidP="009603B7">
            <w:pPr>
              <w:widowControl w:val="0"/>
              <w:jc w:val="both"/>
              <w:rPr>
                <w:i/>
                <w:iCs/>
                <w:color w:val="000000"/>
                <w:sz w:val="28"/>
                <w:szCs w:val="28"/>
              </w:rPr>
            </w:pPr>
            <w:r w:rsidRPr="00663F34">
              <w:rPr>
                <w:sz w:val="28"/>
                <w:szCs w:val="28"/>
              </w:rPr>
              <w:t>Обращение к национальным мифам и архетипам (Н. Гыйматдинова, Г. Гильманов, Ф. Байрамова), мифологический код в татарской прозе. Прием контраста как  основной структурообразующий прием.</w:t>
            </w:r>
          </w:p>
        </w:tc>
        <w:tc>
          <w:tcPr>
            <w:tcW w:w="3066" w:type="dxa"/>
          </w:tcPr>
          <w:p w:rsidR="00B22A73" w:rsidRPr="00663F34" w:rsidRDefault="00B22A73" w:rsidP="009603B7">
            <w:pPr>
              <w:widowControl w:val="0"/>
              <w:jc w:val="both"/>
              <w:rPr>
                <w:sz w:val="28"/>
                <w:szCs w:val="28"/>
              </w:rPr>
            </w:pPr>
            <w:r w:rsidRPr="00663F34">
              <w:rPr>
                <w:color w:val="000000"/>
                <w:sz w:val="28"/>
                <w:szCs w:val="28"/>
              </w:rPr>
              <w:t xml:space="preserve">Читать и анализировать </w:t>
            </w:r>
            <w:r w:rsidRPr="00663F34">
              <w:rPr>
                <w:sz w:val="28"/>
                <w:szCs w:val="28"/>
              </w:rPr>
              <w:t>повесть Н. Гыйматдиновой «Сихерче»(«Колдунья), организовать диспут.</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16. </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sz w:val="28"/>
                <w:szCs w:val="28"/>
              </w:rPr>
            </w:pPr>
            <w:r w:rsidRPr="00663F34">
              <w:rPr>
                <w:sz w:val="28"/>
                <w:szCs w:val="28"/>
              </w:rPr>
              <w:t xml:space="preserve">Многообразие жанров и жанровых форм в поэзии этих лет. Попытки возрождения традиций суфийской поэзии, средневековых восточных </w:t>
            </w:r>
            <w:r w:rsidRPr="00663F34">
              <w:rPr>
                <w:sz w:val="28"/>
                <w:szCs w:val="28"/>
              </w:rPr>
              <w:lastRenderedPageBreak/>
              <w:t>жанров и жанровых форм, модернистских экспериментов первой трети ХХ века.</w:t>
            </w:r>
          </w:p>
        </w:tc>
        <w:tc>
          <w:tcPr>
            <w:tcW w:w="3066" w:type="dxa"/>
          </w:tcPr>
          <w:p w:rsidR="00B22A73" w:rsidRPr="00663F34" w:rsidRDefault="00B22A73" w:rsidP="009603B7">
            <w:pPr>
              <w:widowControl w:val="0"/>
              <w:jc w:val="both"/>
              <w:rPr>
                <w:sz w:val="28"/>
                <w:szCs w:val="28"/>
              </w:rPr>
            </w:pPr>
            <w:r w:rsidRPr="00663F34">
              <w:rPr>
                <w:color w:val="000000"/>
                <w:sz w:val="28"/>
                <w:szCs w:val="28"/>
              </w:rPr>
              <w:lastRenderedPageBreak/>
              <w:t xml:space="preserve">Читать и анализировать </w:t>
            </w:r>
            <w:r w:rsidRPr="00663F34">
              <w:rPr>
                <w:sz w:val="28"/>
                <w:szCs w:val="28"/>
              </w:rPr>
              <w:t xml:space="preserve">поэму Р. Хариса «Тукайның мәхәббәт төшләре» </w:t>
            </w:r>
            <w:r w:rsidRPr="00663F34">
              <w:rPr>
                <w:sz w:val="28"/>
                <w:szCs w:val="28"/>
              </w:rPr>
              <w:lastRenderedPageBreak/>
              <w:t>(«Любовные сны Тукая»).</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17.</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sz w:val="28"/>
                <w:szCs w:val="28"/>
              </w:rPr>
            </w:pPr>
            <w:r w:rsidRPr="00663F34">
              <w:rPr>
                <w:sz w:val="28"/>
                <w:szCs w:val="28"/>
              </w:rPr>
              <w:t>Постмодернистские элементы в стихах, пристальный интерес к «вечным» темам, стремление синтезировать традиций и поэтических новаций (Р. Зайдулла, Р. Аймат, Л. Гибадуллина, Йолдыз, и др.)</w:t>
            </w:r>
          </w:p>
        </w:tc>
        <w:tc>
          <w:tcPr>
            <w:tcW w:w="3066" w:type="dxa"/>
          </w:tcPr>
          <w:p w:rsidR="00B22A73" w:rsidRPr="00663F34" w:rsidRDefault="00B22A73" w:rsidP="009603B7">
            <w:pPr>
              <w:widowControl w:val="0"/>
              <w:jc w:val="both"/>
              <w:rPr>
                <w:sz w:val="28"/>
                <w:szCs w:val="28"/>
              </w:rPr>
            </w:pPr>
            <w:r w:rsidRPr="00663F34">
              <w:rPr>
                <w:color w:val="000000"/>
                <w:sz w:val="28"/>
                <w:szCs w:val="28"/>
              </w:rPr>
              <w:t>Иметь представление об особенностях развития современной татаркой поэзии. Читать и анализировать</w:t>
            </w:r>
            <w:r w:rsidRPr="00663F34">
              <w:rPr>
                <w:sz w:val="28"/>
                <w:szCs w:val="28"/>
              </w:rPr>
              <w:t xml:space="preserve"> стихотворения Р.Зайдуллы «Без очарга әзерләнгән идек...» («Мы собрались было взлетить... »), «Соңару» («Опоздание»).</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18. </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sz w:val="28"/>
                <w:szCs w:val="28"/>
              </w:rPr>
            </w:pPr>
            <w:r w:rsidRPr="00663F34">
              <w:rPr>
                <w:sz w:val="28"/>
                <w:szCs w:val="28"/>
              </w:rPr>
              <w:t>Тяготение к философской и психологической глубине. Стремление к изображению национальной картины мира, воссозданию национального характера и даже образа нации стало знаковым явлением, Осуществление диалога разных жанровых парадигм. Творчество З. Хакима.</w:t>
            </w:r>
          </w:p>
        </w:tc>
        <w:tc>
          <w:tcPr>
            <w:tcW w:w="3066" w:type="dxa"/>
          </w:tcPr>
          <w:p w:rsidR="00B22A73" w:rsidRPr="00663F34" w:rsidRDefault="00B22A73" w:rsidP="009603B7">
            <w:pPr>
              <w:widowControl w:val="0"/>
              <w:jc w:val="both"/>
              <w:rPr>
                <w:sz w:val="28"/>
                <w:szCs w:val="28"/>
              </w:rPr>
            </w:pPr>
            <w:r w:rsidRPr="00663F34">
              <w:rPr>
                <w:color w:val="000000"/>
                <w:sz w:val="28"/>
                <w:szCs w:val="28"/>
              </w:rPr>
              <w:t xml:space="preserve">Читать и анализировать </w:t>
            </w:r>
            <w:r w:rsidRPr="00663F34">
              <w:rPr>
                <w:sz w:val="28"/>
                <w:szCs w:val="28"/>
              </w:rPr>
              <w:t>драму З. Хакима «Гасыр моңы» («Печаль века»).</w:t>
            </w:r>
          </w:p>
          <w:p w:rsidR="00B22A73" w:rsidRPr="00663F34" w:rsidRDefault="00B22A73" w:rsidP="009603B7">
            <w:pPr>
              <w:widowControl w:val="0"/>
              <w:shd w:val="clear" w:color="auto" w:fill="FFFFFF"/>
              <w:jc w:val="both"/>
              <w:rPr>
                <w:color w:val="000000"/>
                <w:sz w:val="28"/>
                <w:szCs w:val="28"/>
              </w:rPr>
            </w:pP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19. </w:t>
            </w:r>
          </w:p>
        </w:tc>
        <w:tc>
          <w:tcPr>
            <w:tcW w:w="1070" w:type="dxa"/>
          </w:tcPr>
          <w:p w:rsidR="00B22A73" w:rsidRPr="00663F34" w:rsidRDefault="00B22A73" w:rsidP="009603B7">
            <w:pPr>
              <w:widowControl w:val="0"/>
              <w:jc w:val="center"/>
              <w:rPr>
                <w:sz w:val="28"/>
                <w:szCs w:val="28"/>
              </w:rPr>
            </w:pPr>
            <w:r w:rsidRPr="00663F34">
              <w:rPr>
                <w:sz w:val="28"/>
                <w:szCs w:val="28"/>
              </w:rPr>
              <w:t>4 ч.</w:t>
            </w:r>
          </w:p>
        </w:tc>
        <w:tc>
          <w:tcPr>
            <w:tcW w:w="4553" w:type="dxa"/>
          </w:tcPr>
          <w:p w:rsidR="00B22A73" w:rsidRPr="00663F34" w:rsidRDefault="00B22A73" w:rsidP="009603B7">
            <w:pPr>
              <w:widowControl w:val="0"/>
              <w:jc w:val="both"/>
              <w:rPr>
                <w:sz w:val="28"/>
                <w:szCs w:val="28"/>
              </w:rPr>
            </w:pPr>
            <w:r w:rsidRPr="00663F34">
              <w:rPr>
                <w:sz w:val="28"/>
                <w:szCs w:val="28"/>
              </w:rPr>
              <w:t>Условно-метафорическая и ассоциативная проза в татарской литературе. Социальная антиутопия (З. Хаким «Кишер басуы» («Морковное поле», 1995)), социально-психологическая антиутопия Ф.Латифи («Бәйсез этләрне атарга» («Непривязанных собак отстрелять»)), социально-философская антиутопия (М.Кабиров «Сары йортлар сере»  («Тайна желтых домов»)). Трансформация классических парадигм художественности.</w:t>
            </w:r>
          </w:p>
        </w:tc>
        <w:tc>
          <w:tcPr>
            <w:tcW w:w="3066" w:type="dxa"/>
          </w:tcPr>
          <w:p w:rsidR="00B22A73" w:rsidRPr="00663F34" w:rsidRDefault="00B22A73" w:rsidP="009603B7">
            <w:pPr>
              <w:widowControl w:val="0"/>
              <w:shd w:val="clear" w:color="auto" w:fill="FFFFFF"/>
              <w:jc w:val="both"/>
              <w:rPr>
                <w:color w:val="000000"/>
                <w:sz w:val="28"/>
                <w:szCs w:val="28"/>
              </w:rPr>
            </w:pPr>
            <w:r w:rsidRPr="00663F34">
              <w:rPr>
                <w:color w:val="000000"/>
                <w:sz w:val="28"/>
                <w:szCs w:val="28"/>
              </w:rPr>
              <w:t xml:space="preserve">Читать и анализировать </w:t>
            </w:r>
            <w:r w:rsidRPr="00663F34">
              <w:rPr>
                <w:sz w:val="28"/>
                <w:szCs w:val="28"/>
              </w:rPr>
              <w:t>повесть М.Кабирова «Мәхәббәттән җырлар кала» («Песни остаются от любви»).</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t xml:space="preserve">20.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b/>
                <w:bCs/>
                <w:sz w:val="28"/>
                <w:szCs w:val="28"/>
              </w:rPr>
            </w:pPr>
            <w:r w:rsidRPr="00663F34">
              <w:rPr>
                <w:sz w:val="28"/>
                <w:szCs w:val="28"/>
              </w:rPr>
              <w:t xml:space="preserve">Судьба нации, который обеспечивает интертекстуальную связь с литературой начала ХХ века </w:t>
            </w:r>
            <w:r w:rsidRPr="00663F34">
              <w:rPr>
                <w:sz w:val="28"/>
                <w:szCs w:val="28"/>
              </w:rPr>
              <w:lastRenderedPageBreak/>
              <w:t>как основной лейтмотив татарской литературы данного периода.</w:t>
            </w:r>
          </w:p>
        </w:tc>
        <w:tc>
          <w:tcPr>
            <w:tcW w:w="3066" w:type="dxa"/>
          </w:tcPr>
          <w:p w:rsidR="00B22A73" w:rsidRPr="00663F34" w:rsidRDefault="00B22A73" w:rsidP="009603B7">
            <w:pPr>
              <w:widowControl w:val="0"/>
              <w:jc w:val="both"/>
              <w:rPr>
                <w:sz w:val="28"/>
                <w:szCs w:val="28"/>
              </w:rPr>
            </w:pPr>
            <w:r w:rsidRPr="00663F34">
              <w:rPr>
                <w:color w:val="000000"/>
                <w:sz w:val="28"/>
                <w:szCs w:val="28"/>
              </w:rPr>
              <w:lastRenderedPageBreak/>
              <w:t xml:space="preserve">Читать и анализировать </w:t>
            </w:r>
            <w:r w:rsidRPr="00663F34">
              <w:rPr>
                <w:sz w:val="28"/>
                <w:szCs w:val="28"/>
              </w:rPr>
              <w:t xml:space="preserve">поэму Р.Миңнуллина </w:t>
            </w:r>
            <w:r w:rsidRPr="00663F34">
              <w:rPr>
                <w:sz w:val="28"/>
                <w:szCs w:val="28"/>
              </w:rPr>
              <w:lastRenderedPageBreak/>
              <w:t>«Татарларым» («Татары мои»).</w:t>
            </w:r>
          </w:p>
        </w:tc>
      </w:tr>
      <w:tr w:rsidR="00B22A73" w:rsidRPr="00663F34">
        <w:tc>
          <w:tcPr>
            <w:tcW w:w="881" w:type="dxa"/>
          </w:tcPr>
          <w:p w:rsidR="00B22A73" w:rsidRPr="00663F34" w:rsidRDefault="00B22A73" w:rsidP="009603B7">
            <w:pPr>
              <w:widowControl w:val="0"/>
              <w:jc w:val="center"/>
              <w:rPr>
                <w:sz w:val="28"/>
                <w:szCs w:val="28"/>
              </w:rPr>
            </w:pPr>
            <w:r w:rsidRPr="00663F34">
              <w:rPr>
                <w:sz w:val="28"/>
                <w:szCs w:val="28"/>
              </w:rPr>
              <w:lastRenderedPageBreak/>
              <w:t xml:space="preserve">21. </w:t>
            </w:r>
          </w:p>
        </w:tc>
        <w:tc>
          <w:tcPr>
            <w:tcW w:w="1070" w:type="dxa"/>
          </w:tcPr>
          <w:p w:rsidR="00B22A73" w:rsidRPr="00663F34" w:rsidRDefault="00B22A73" w:rsidP="009603B7">
            <w:pPr>
              <w:widowControl w:val="0"/>
              <w:jc w:val="center"/>
              <w:rPr>
                <w:sz w:val="28"/>
                <w:szCs w:val="28"/>
              </w:rPr>
            </w:pPr>
            <w:r w:rsidRPr="00663F34">
              <w:rPr>
                <w:sz w:val="28"/>
                <w:szCs w:val="28"/>
              </w:rPr>
              <w:t>2 ч.</w:t>
            </w:r>
          </w:p>
        </w:tc>
        <w:tc>
          <w:tcPr>
            <w:tcW w:w="4553" w:type="dxa"/>
          </w:tcPr>
          <w:p w:rsidR="00B22A73" w:rsidRPr="00663F34" w:rsidRDefault="00B22A73" w:rsidP="009603B7">
            <w:pPr>
              <w:widowControl w:val="0"/>
              <w:jc w:val="both"/>
              <w:rPr>
                <w:b/>
                <w:bCs/>
                <w:sz w:val="28"/>
                <w:szCs w:val="28"/>
              </w:rPr>
            </w:pPr>
            <w:r w:rsidRPr="00663F34">
              <w:rPr>
                <w:b/>
                <w:bCs/>
                <w:sz w:val="28"/>
                <w:szCs w:val="28"/>
              </w:rPr>
              <w:t>Повторение и обобщение изученного в 11 классе</w:t>
            </w:r>
          </w:p>
        </w:tc>
        <w:tc>
          <w:tcPr>
            <w:tcW w:w="3066" w:type="dxa"/>
          </w:tcPr>
          <w:p w:rsidR="00B22A73" w:rsidRPr="00663F34" w:rsidRDefault="00B22A73" w:rsidP="009603B7">
            <w:pPr>
              <w:widowControl w:val="0"/>
              <w:jc w:val="both"/>
              <w:rPr>
                <w:sz w:val="28"/>
                <w:szCs w:val="28"/>
              </w:rPr>
            </w:pPr>
            <w:r w:rsidRPr="00663F34">
              <w:rPr>
                <w:sz w:val="28"/>
                <w:szCs w:val="28"/>
              </w:rPr>
              <w:t>Написать контрольное сочинение</w:t>
            </w:r>
          </w:p>
        </w:tc>
      </w:tr>
    </w:tbl>
    <w:p w:rsidR="00B22A73" w:rsidRPr="00663F34" w:rsidRDefault="00B22A73" w:rsidP="002246C8">
      <w:pPr>
        <w:widowControl w:val="0"/>
        <w:ind w:firstLine="709"/>
        <w:jc w:val="center"/>
        <w:rPr>
          <w:b/>
          <w:bCs/>
          <w:sz w:val="28"/>
          <w:szCs w:val="28"/>
        </w:rPr>
      </w:pPr>
    </w:p>
    <w:p w:rsidR="00B22A73" w:rsidRPr="00663F34" w:rsidRDefault="00B22A73" w:rsidP="002246C8"/>
    <w:p w:rsidR="00B22A73" w:rsidRPr="00663F34" w:rsidRDefault="00B22A73" w:rsidP="00A112E5">
      <w:pPr>
        <w:widowControl w:val="0"/>
        <w:shd w:val="clear" w:color="auto" w:fill="FFFFFF"/>
        <w:autoSpaceDE w:val="0"/>
        <w:autoSpaceDN w:val="0"/>
        <w:adjustRightInd w:val="0"/>
        <w:spacing w:line="360" w:lineRule="auto"/>
        <w:ind w:right="-2" w:firstLine="709"/>
        <w:jc w:val="center"/>
        <w:rPr>
          <w:rStyle w:val="dash041e005f0431005f044b005f0447005f043d005f044b005f0439005f005fchar1char1"/>
          <w:b/>
          <w:bCs/>
        </w:rPr>
      </w:pPr>
      <w:r w:rsidRPr="00663F34">
        <w:rPr>
          <w:rStyle w:val="dash041e005f0431005f044b005f0447005f043d005f044b005f0439005f005fchar1char1"/>
          <w:b/>
          <w:bCs/>
        </w:rPr>
        <w:t xml:space="preserve">ПЛАНИРУЕМЫЕ РЕЗУЛЬТАТЫ ИЗУЧЕНИЯ УЧЕБНОГО ПРЕДМЕТА </w:t>
      </w:r>
    </w:p>
    <w:p w:rsidR="00B22A73" w:rsidRPr="007E68F5" w:rsidRDefault="00B22A73" w:rsidP="007E68F5">
      <w:pPr>
        <w:widowControl w:val="0"/>
        <w:shd w:val="clear" w:color="auto" w:fill="FFFFFF"/>
        <w:autoSpaceDE w:val="0"/>
        <w:autoSpaceDN w:val="0"/>
        <w:adjustRightInd w:val="0"/>
        <w:spacing w:line="360" w:lineRule="auto"/>
        <w:ind w:right="-2" w:firstLine="709"/>
        <w:jc w:val="both"/>
        <w:rPr>
          <w:sz w:val="28"/>
          <w:szCs w:val="28"/>
        </w:rPr>
      </w:pPr>
      <w:r w:rsidRPr="00663F34">
        <w:rPr>
          <w:sz w:val="28"/>
          <w:szCs w:val="28"/>
        </w:rPr>
        <w:t xml:space="preserve">Результатом изучения учебного курса по татарской литературе </w:t>
      </w:r>
      <w:r w:rsidR="007E68F5">
        <w:rPr>
          <w:sz w:val="28"/>
          <w:szCs w:val="28"/>
        </w:rPr>
        <w:t>на уровне</w:t>
      </w:r>
      <w:r w:rsidRPr="00663F34">
        <w:rPr>
          <w:sz w:val="28"/>
          <w:szCs w:val="28"/>
        </w:rPr>
        <w:t xml:space="preserve"> </w:t>
      </w:r>
      <w:r w:rsidR="007E68F5">
        <w:rPr>
          <w:sz w:val="28"/>
          <w:szCs w:val="28"/>
        </w:rPr>
        <w:t xml:space="preserve">среднего общего образования </w:t>
      </w:r>
      <w:r w:rsidRPr="00663F34">
        <w:rPr>
          <w:sz w:val="28"/>
          <w:szCs w:val="28"/>
        </w:rPr>
        <w:t>являются формирование у учащихся навыков восприятия, анализа, оценки истории татарской литературы, творчества видных писател</w:t>
      </w:r>
      <w:r w:rsidR="007E68F5">
        <w:rPr>
          <w:sz w:val="28"/>
          <w:szCs w:val="28"/>
        </w:rPr>
        <w:t>е</w:t>
      </w:r>
      <w:r w:rsidRPr="00663F34">
        <w:rPr>
          <w:sz w:val="28"/>
          <w:szCs w:val="28"/>
        </w:rPr>
        <w:t>й и поэтов,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w:t>
      </w:r>
    </w:p>
    <w:sectPr w:rsidR="00B22A73" w:rsidRPr="007E68F5" w:rsidSect="00F026AC">
      <w:footerReference w:type="default" r:id="rId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E9C" w:rsidRDefault="00830E9C" w:rsidP="009C54DF">
      <w:r>
        <w:separator/>
      </w:r>
    </w:p>
  </w:endnote>
  <w:endnote w:type="continuationSeparator" w:id="1">
    <w:p w:rsidR="00830E9C" w:rsidRDefault="00830E9C" w:rsidP="009C54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L_Times New Roman Cyr">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AD6" w:rsidRDefault="007B5AD6">
    <w:pPr>
      <w:pStyle w:val="ad"/>
      <w:jc w:val="right"/>
    </w:pPr>
    <w:fldSimple w:instr="PAGE   \* MERGEFORMAT">
      <w:r w:rsidR="0011256A">
        <w:rPr>
          <w:noProof/>
        </w:rPr>
        <w:t>2</w:t>
      </w:r>
    </w:fldSimple>
  </w:p>
  <w:p w:rsidR="007B5AD6" w:rsidRDefault="007B5AD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E9C" w:rsidRDefault="00830E9C" w:rsidP="009C54DF">
      <w:r>
        <w:separator/>
      </w:r>
    </w:p>
  </w:footnote>
  <w:footnote w:type="continuationSeparator" w:id="1">
    <w:p w:rsidR="00830E9C" w:rsidRDefault="00830E9C" w:rsidP="009C54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205AE"/>
    <w:multiLevelType w:val="hybridMultilevel"/>
    <w:tmpl w:val="F3E8AFB0"/>
    <w:lvl w:ilvl="0" w:tplc="A6BADD1E">
      <w:start w:val="1"/>
      <w:numFmt w:val="decimal"/>
      <w:lvlText w:val="%1."/>
      <w:lvlJc w:val="left"/>
      <w:pPr>
        <w:tabs>
          <w:tab w:val="num" w:pos="1290"/>
        </w:tabs>
        <w:ind w:left="1290" w:hanging="390"/>
      </w:pPr>
      <w:rPr>
        <w:sz w:val="28"/>
        <w:szCs w:val="28"/>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1">
    <w:nsid w:val="0F391EC8"/>
    <w:multiLevelType w:val="hybridMultilevel"/>
    <w:tmpl w:val="0BAE54BA"/>
    <w:lvl w:ilvl="0" w:tplc="F1C473EE">
      <w:start w:val="3"/>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2">
    <w:nsid w:val="1F8039A8"/>
    <w:multiLevelType w:val="hybridMultilevel"/>
    <w:tmpl w:val="438266E4"/>
    <w:lvl w:ilvl="0" w:tplc="0610CDD0">
      <w:start w:val="1"/>
      <w:numFmt w:val="decimal"/>
      <w:lvlText w:val="%1."/>
      <w:lvlJc w:val="left"/>
      <w:pPr>
        <w:tabs>
          <w:tab w:val="num" w:pos="1069"/>
        </w:tabs>
        <w:ind w:left="1069" w:hanging="360"/>
      </w:pPr>
      <w:rPr>
        <w:rFonts w:hint="default"/>
        <w:color w:val="000000"/>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3">
    <w:nsid w:val="25BB2482"/>
    <w:multiLevelType w:val="hybridMultilevel"/>
    <w:tmpl w:val="084CAA12"/>
    <w:lvl w:ilvl="0" w:tplc="1D90822A">
      <w:numFmt w:val="bullet"/>
      <w:lvlText w:val="–"/>
      <w:lvlJc w:val="left"/>
      <w:pPr>
        <w:tabs>
          <w:tab w:val="num" w:pos="435"/>
        </w:tabs>
        <w:ind w:left="435" w:hanging="360"/>
      </w:pPr>
      <w:rPr>
        <w:rFonts w:ascii="Times New Roman" w:eastAsia="Times New Roman" w:hAnsi="Times New Roman" w:hint="default"/>
      </w:rPr>
    </w:lvl>
    <w:lvl w:ilvl="1" w:tplc="04190003">
      <w:start w:val="1"/>
      <w:numFmt w:val="bullet"/>
      <w:lvlText w:val="o"/>
      <w:lvlJc w:val="left"/>
      <w:pPr>
        <w:tabs>
          <w:tab w:val="num" w:pos="1155"/>
        </w:tabs>
        <w:ind w:left="1155" w:hanging="360"/>
      </w:pPr>
      <w:rPr>
        <w:rFonts w:ascii="Courier New" w:hAnsi="Courier New" w:cs="Courier New" w:hint="default"/>
      </w:rPr>
    </w:lvl>
    <w:lvl w:ilvl="2" w:tplc="04190005">
      <w:start w:val="1"/>
      <w:numFmt w:val="bullet"/>
      <w:lvlText w:val=""/>
      <w:lvlJc w:val="left"/>
      <w:pPr>
        <w:tabs>
          <w:tab w:val="num" w:pos="1875"/>
        </w:tabs>
        <w:ind w:left="1875" w:hanging="360"/>
      </w:pPr>
      <w:rPr>
        <w:rFonts w:ascii="Wingdings" w:hAnsi="Wingdings" w:cs="Wingdings" w:hint="default"/>
      </w:rPr>
    </w:lvl>
    <w:lvl w:ilvl="3" w:tplc="04190001">
      <w:start w:val="1"/>
      <w:numFmt w:val="bullet"/>
      <w:lvlText w:val=""/>
      <w:lvlJc w:val="left"/>
      <w:pPr>
        <w:tabs>
          <w:tab w:val="num" w:pos="2595"/>
        </w:tabs>
        <w:ind w:left="2595" w:hanging="360"/>
      </w:pPr>
      <w:rPr>
        <w:rFonts w:ascii="Symbol" w:hAnsi="Symbol" w:cs="Symbol" w:hint="default"/>
      </w:rPr>
    </w:lvl>
    <w:lvl w:ilvl="4" w:tplc="04190003">
      <w:start w:val="1"/>
      <w:numFmt w:val="bullet"/>
      <w:lvlText w:val="o"/>
      <w:lvlJc w:val="left"/>
      <w:pPr>
        <w:tabs>
          <w:tab w:val="num" w:pos="3315"/>
        </w:tabs>
        <w:ind w:left="3315" w:hanging="360"/>
      </w:pPr>
      <w:rPr>
        <w:rFonts w:ascii="Courier New" w:hAnsi="Courier New" w:cs="Courier New" w:hint="default"/>
      </w:rPr>
    </w:lvl>
    <w:lvl w:ilvl="5" w:tplc="04190005">
      <w:start w:val="1"/>
      <w:numFmt w:val="bullet"/>
      <w:lvlText w:val=""/>
      <w:lvlJc w:val="left"/>
      <w:pPr>
        <w:tabs>
          <w:tab w:val="num" w:pos="4035"/>
        </w:tabs>
        <w:ind w:left="4035" w:hanging="360"/>
      </w:pPr>
      <w:rPr>
        <w:rFonts w:ascii="Wingdings" w:hAnsi="Wingdings" w:cs="Wingdings" w:hint="default"/>
      </w:rPr>
    </w:lvl>
    <w:lvl w:ilvl="6" w:tplc="04190001">
      <w:start w:val="1"/>
      <w:numFmt w:val="bullet"/>
      <w:lvlText w:val=""/>
      <w:lvlJc w:val="left"/>
      <w:pPr>
        <w:tabs>
          <w:tab w:val="num" w:pos="4755"/>
        </w:tabs>
        <w:ind w:left="4755" w:hanging="360"/>
      </w:pPr>
      <w:rPr>
        <w:rFonts w:ascii="Symbol" w:hAnsi="Symbol" w:cs="Symbol" w:hint="default"/>
      </w:rPr>
    </w:lvl>
    <w:lvl w:ilvl="7" w:tplc="04190003">
      <w:start w:val="1"/>
      <w:numFmt w:val="bullet"/>
      <w:lvlText w:val="o"/>
      <w:lvlJc w:val="left"/>
      <w:pPr>
        <w:tabs>
          <w:tab w:val="num" w:pos="5475"/>
        </w:tabs>
        <w:ind w:left="5475" w:hanging="360"/>
      </w:pPr>
      <w:rPr>
        <w:rFonts w:ascii="Courier New" w:hAnsi="Courier New" w:cs="Courier New" w:hint="default"/>
      </w:rPr>
    </w:lvl>
    <w:lvl w:ilvl="8" w:tplc="04190005">
      <w:start w:val="1"/>
      <w:numFmt w:val="bullet"/>
      <w:lvlText w:val=""/>
      <w:lvlJc w:val="left"/>
      <w:pPr>
        <w:tabs>
          <w:tab w:val="num" w:pos="6195"/>
        </w:tabs>
        <w:ind w:left="6195" w:hanging="360"/>
      </w:pPr>
      <w:rPr>
        <w:rFonts w:ascii="Wingdings" w:hAnsi="Wingdings" w:cs="Wingdings" w:hint="default"/>
      </w:rPr>
    </w:lvl>
  </w:abstractNum>
  <w:abstractNum w:abstractNumId="4">
    <w:nsid w:val="2CEB70C8"/>
    <w:multiLevelType w:val="hybridMultilevel"/>
    <w:tmpl w:val="8ACAEAB4"/>
    <w:lvl w:ilvl="0" w:tplc="04190001">
      <w:start w:val="1"/>
      <w:numFmt w:val="bullet"/>
      <w:lvlText w:val=""/>
      <w:lvlJc w:val="left"/>
      <w:pPr>
        <w:ind w:left="1425"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9C02F83"/>
    <w:multiLevelType w:val="hybridMultilevel"/>
    <w:tmpl w:val="362ECE2C"/>
    <w:lvl w:ilvl="0" w:tplc="9EC2239A">
      <w:start w:val="1"/>
      <w:numFmt w:val="decimal"/>
      <w:lvlText w:val="%1."/>
      <w:lvlJc w:val="left"/>
      <w:pPr>
        <w:ind w:left="644"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3B2A7F02"/>
    <w:multiLevelType w:val="hybridMultilevel"/>
    <w:tmpl w:val="711CDA5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7">
    <w:nsid w:val="40FE1B09"/>
    <w:multiLevelType w:val="hybridMultilevel"/>
    <w:tmpl w:val="6E18F772"/>
    <w:lvl w:ilvl="0" w:tplc="0EC62F0C">
      <w:numFmt w:val="bullet"/>
      <w:lvlText w:val="–"/>
      <w:lvlJc w:val="left"/>
      <w:pPr>
        <w:tabs>
          <w:tab w:val="num" w:pos="1954"/>
        </w:tabs>
        <w:ind w:left="1954" w:hanging="1095"/>
      </w:pPr>
      <w:rPr>
        <w:rFonts w:ascii="Times New Roman" w:eastAsia="Times New Roman" w:hAnsi="Times New Roman" w:hint="default"/>
      </w:rPr>
    </w:lvl>
    <w:lvl w:ilvl="1" w:tplc="04190003">
      <w:start w:val="1"/>
      <w:numFmt w:val="bullet"/>
      <w:lvlText w:val="o"/>
      <w:lvlJc w:val="left"/>
      <w:pPr>
        <w:tabs>
          <w:tab w:val="num" w:pos="1939"/>
        </w:tabs>
        <w:ind w:left="1939" w:hanging="360"/>
      </w:pPr>
      <w:rPr>
        <w:rFonts w:ascii="Courier New" w:hAnsi="Courier New" w:cs="Courier New" w:hint="default"/>
      </w:rPr>
    </w:lvl>
    <w:lvl w:ilvl="2" w:tplc="04190005">
      <w:start w:val="1"/>
      <w:numFmt w:val="bullet"/>
      <w:lvlText w:val=""/>
      <w:lvlJc w:val="left"/>
      <w:pPr>
        <w:tabs>
          <w:tab w:val="num" w:pos="2659"/>
        </w:tabs>
        <w:ind w:left="2659" w:hanging="360"/>
      </w:pPr>
      <w:rPr>
        <w:rFonts w:ascii="Wingdings" w:hAnsi="Wingdings" w:cs="Wingdings" w:hint="default"/>
      </w:rPr>
    </w:lvl>
    <w:lvl w:ilvl="3" w:tplc="04190001">
      <w:start w:val="1"/>
      <w:numFmt w:val="bullet"/>
      <w:lvlText w:val=""/>
      <w:lvlJc w:val="left"/>
      <w:pPr>
        <w:tabs>
          <w:tab w:val="num" w:pos="3379"/>
        </w:tabs>
        <w:ind w:left="3379" w:hanging="360"/>
      </w:pPr>
      <w:rPr>
        <w:rFonts w:ascii="Symbol" w:hAnsi="Symbol" w:cs="Symbol" w:hint="default"/>
      </w:rPr>
    </w:lvl>
    <w:lvl w:ilvl="4" w:tplc="04190003">
      <w:start w:val="1"/>
      <w:numFmt w:val="bullet"/>
      <w:lvlText w:val="o"/>
      <w:lvlJc w:val="left"/>
      <w:pPr>
        <w:tabs>
          <w:tab w:val="num" w:pos="4099"/>
        </w:tabs>
        <w:ind w:left="4099" w:hanging="360"/>
      </w:pPr>
      <w:rPr>
        <w:rFonts w:ascii="Courier New" w:hAnsi="Courier New" w:cs="Courier New" w:hint="default"/>
      </w:rPr>
    </w:lvl>
    <w:lvl w:ilvl="5" w:tplc="04190005">
      <w:start w:val="1"/>
      <w:numFmt w:val="bullet"/>
      <w:lvlText w:val=""/>
      <w:lvlJc w:val="left"/>
      <w:pPr>
        <w:tabs>
          <w:tab w:val="num" w:pos="4819"/>
        </w:tabs>
        <w:ind w:left="4819" w:hanging="360"/>
      </w:pPr>
      <w:rPr>
        <w:rFonts w:ascii="Wingdings" w:hAnsi="Wingdings" w:cs="Wingdings" w:hint="default"/>
      </w:rPr>
    </w:lvl>
    <w:lvl w:ilvl="6" w:tplc="04190001">
      <w:start w:val="1"/>
      <w:numFmt w:val="bullet"/>
      <w:lvlText w:val=""/>
      <w:lvlJc w:val="left"/>
      <w:pPr>
        <w:tabs>
          <w:tab w:val="num" w:pos="5539"/>
        </w:tabs>
        <w:ind w:left="5539" w:hanging="360"/>
      </w:pPr>
      <w:rPr>
        <w:rFonts w:ascii="Symbol" w:hAnsi="Symbol" w:cs="Symbol" w:hint="default"/>
      </w:rPr>
    </w:lvl>
    <w:lvl w:ilvl="7" w:tplc="04190003">
      <w:start w:val="1"/>
      <w:numFmt w:val="bullet"/>
      <w:lvlText w:val="o"/>
      <w:lvlJc w:val="left"/>
      <w:pPr>
        <w:tabs>
          <w:tab w:val="num" w:pos="6259"/>
        </w:tabs>
        <w:ind w:left="6259" w:hanging="360"/>
      </w:pPr>
      <w:rPr>
        <w:rFonts w:ascii="Courier New" w:hAnsi="Courier New" w:cs="Courier New" w:hint="default"/>
      </w:rPr>
    </w:lvl>
    <w:lvl w:ilvl="8" w:tplc="04190005">
      <w:start w:val="1"/>
      <w:numFmt w:val="bullet"/>
      <w:lvlText w:val=""/>
      <w:lvlJc w:val="left"/>
      <w:pPr>
        <w:tabs>
          <w:tab w:val="num" w:pos="6979"/>
        </w:tabs>
        <w:ind w:left="6979" w:hanging="360"/>
      </w:pPr>
      <w:rPr>
        <w:rFonts w:ascii="Wingdings" w:hAnsi="Wingdings" w:cs="Wingdings" w:hint="default"/>
      </w:rPr>
    </w:lvl>
  </w:abstractNum>
  <w:abstractNum w:abstractNumId="8">
    <w:nsid w:val="4CAD3D3F"/>
    <w:multiLevelType w:val="hybridMultilevel"/>
    <w:tmpl w:val="67A6B504"/>
    <w:lvl w:ilvl="0" w:tplc="AA74B68A">
      <w:start w:val="1"/>
      <w:numFmt w:val="decimal"/>
      <w:lvlText w:val="%1."/>
      <w:lvlJc w:val="left"/>
      <w:pPr>
        <w:tabs>
          <w:tab w:val="num" w:pos="1714"/>
        </w:tabs>
        <w:ind w:left="1714" w:hanging="100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9">
    <w:nsid w:val="63F02D07"/>
    <w:multiLevelType w:val="hybridMultilevel"/>
    <w:tmpl w:val="482C4850"/>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0">
    <w:nsid w:val="658154D5"/>
    <w:multiLevelType w:val="hybridMultilevel"/>
    <w:tmpl w:val="57EC5726"/>
    <w:lvl w:ilvl="0" w:tplc="04190001">
      <w:start w:val="1"/>
      <w:numFmt w:val="bullet"/>
      <w:lvlText w:val=""/>
      <w:lvlJc w:val="left"/>
      <w:pPr>
        <w:ind w:left="780" w:hanging="360"/>
      </w:pPr>
      <w:rPr>
        <w:rFonts w:ascii="Symbol" w:hAnsi="Symbol" w:cs="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2"/>
  </w:num>
  <w:num w:numId="8">
    <w:abstractNumId w:val="8"/>
  </w:num>
  <w:num w:numId="9">
    <w:abstractNumId w:val="0"/>
  </w:num>
  <w:num w:numId="10">
    <w:abstractNumId w:val="6"/>
  </w:num>
  <w:num w:numId="11">
    <w:abstractNumId w:val="10"/>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141"/>
  <w:doNotHyphenateCaps/>
  <w:characterSpacingControl w:val="doNotCompress"/>
  <w:doNotValidateAgainstSchema/>
  <w:doNotDemarcateInvalidXml/>
  <w:footnotePr>
    <w:footnote w:id="0"/>
    <w:footnote w:id="1"/>
  </w:footnotePr>
  <w:endnotePr>
    <w:endnote w:id="0"/>
    <w:endnote w:id="1"/>
  </w:endnotePr>
  <w:compat/>
  <w:rsids>
    <w:rsidRoot w:val="002D3541"/>
    <w:rsid w:val="00002D5A"/>
    <w:rsid w:val="00003FB7"/>
    <w:rsid w:val="00004FA4"/>
    <w:rsid w:val="0000644E"/>
    <w:rsid w:val="000107EA"/>
    <w:rsid w:val="00014CAF"/>
    <w:rsid w:val="00015EB4"/>
    <w:rsid w:val="00022093"/>
    <w:rsid w:val="00024E5E"/>
    <w:rsid w:val="00025EF1"/>
    <w:rsid w:val="0002705E"/>
    <w:rsid w:val="00027E3E"/>
    <w:rsid w:val="00031C91"/>
    <w:rsid w:val="0003472D"/>
    <w:rsid w:val="0003565E"/>
    <w:rsid w:val="00043E34"/>
    <w:rsid w:val="000458D5"/>
    <w:rsid w:val="00045A25"/>
    <w:rsid w:val="00050BA4"/>
    <w:rsid w:val="0005775B"/>
    <w:rsid w:val="000621EC"/>
    <w:rsid w:val="0006297D"/>
    <w:rsid w:val="00063A68"/>
    <w:rsid w:val="0006692B"/>
    <w:rsid w:val="00070505"/>
    <w:rsid w:val="00074A78"/>
    <w:rsid w:val="00081C8A"/>
    <w:rsid w:val="00090CC1"/>
    <w:rsid w:val="00092BAC"/>
    <w:rsid w:val="000931B4"/>
    <w:rsid w:val="00096A39"/>
    <w:rsid w:val="00096B24"/>
    <w:rsid w:val="00096C3F"/>
    <w:rsid w:val="000A38DA"/>
    <w:rsid w:val="000A5133"/>
    <w:rsid w:val="000B1BF3"/>
    <w:rsid w:val="000B62BF"/>
    <w:rsid w:val="000D62A0"/>
    <w:rsid w:val="000D724F"/>
    <w:rsid w:val="000F78EC"/>
    <w:rsid w:val="001021E9"/>
    <w:rsid w:val="0011110A"/>
    <w:rsid w:val="00111123"/>
    <w:rsid w:val="001122F3"/>
    <w:rsid w:val="0011256A"/>
    <w:rsid w:val="00114B0E"/>
    <w:rsid w:val="00115135"/>
    <w:rsid w:val="00115710"/>
    <w:rsid w:val="00115DFF"/>
    <w:rsid w:val="001209EA"/>
    <w:rsid w:val="00123B79"/>
    <w:rsid w:val="00123B9F"/>
    <w:rsid w:val="00124A38"/>
    <w:rsid w:val="00126841"/>
    <w:rsid w:val="001305A2"/>
    <w:rsid w:val="00136878"/>
    <w:rsid w:val="00136A30"/>
    <w:rsid w:val="00136A6C"/>
    <w:rsid w:val="00147F8A"/>
    <w:rsid w:val="001505E5"/>
    <w:rsid w:val="00160C5A"/>
    <w:rsid w:val="00162590"/>
    <w:rsid w:val="00163B2A"/>
    <w:rsid w:val="00173DDB"/>
    <w:rsid w:val="00174CF9"/>
    <w:rsid w:val="001759C0"/>
    <w:rsid w:val="00177EF4"/>
    <w:rsid w:val="00177F81"/>
    <w:rsid w:val="0018219C"/>
    <w:rsid w:val="00183844"/>
    <w:rsid w:val="001863E7"/>
    <w:rsid w:val="001A060C"/>
    <w:rsid w:val="001A2B73"/>
    <w:rsid w:val="001A2F24"/>
    <w:rsid w:val="001A3126"/>
    <w:rsid w:val="001A3894"/>
    <w:rsid w:val="001A7789"/>
    <w:rsid w:val="001B180D"/>
    <w:rsid w:val="001B2BE7"/>
    <w:rsid w:val="001B426F"/>
    <w:rsid w:val="001B65FC"/>
    <w:rsid w:val="001B69F6"/>
    <w:rsid w:val="001C1C96"/>
    <w:rsid w:val="001C2582"/>
    <w:rsid w:val="001C25FA"/>
    <w:rsid w:val="001C7B47"/>
    <w:rsid w:val="001D5007"/>
    <w:rsid w:val="001E1D87"/>
    <w:rsid w:val="001F4781"/>
    <w:rsid w:val="001F4E90"/>
    <w:rsid w:val="00200567"/>
    <w:rsid w:val="002027C1"/>
    <w:rsid w:val="00203040"/>
    <w:rsid w:val="0020432A"/>
    <w:rsid w:val="00206CCC"/>
    <w:rsid w:val="00211868"/>
    <w:rsid w:val="00211DB5"/>
    <w:rsid w:val="00211DEB"/>
    <w:rsid w:val="00221339"/>
    <w:rsid w:val="00221E82"/>
    <w:rsid w:val="002246C8"/>
    <w:rsid w:val="00226EC4"/>
    <w:rsid w:val="00227537"/>
    <w:rsid w:val="00227CF5"/>
    <w:rsid w:val="00230CD3"/>
    <w:rsid w:val="00232B8E"/>
    <w:rsid w:val="00233074"/>
    <w:rsid w:val="00234582"/>
    <w:rsid w:val="00236820"/>
    <w:rsid w:val="00237091"/>
    <w:rsid w:val="00240511"/>
    <w:rsid w:val="00245C12"/>
    <w:rsid w:val="00252190"/>
    <w:rsid w:val="00252BB3"/>
    <w:rsid w:val="00255389"/>
    <w:rsid w:val="002564DA"/>
    <w:rsid w:val="00264E9A"/>
    <w:rsid w:val="002670EF"/>
    <w:rsid w:val="002731FD"/>
    <w:rsid w:val="00286876"/>
    <w:rsid w:val="00286AAB"/>
    <w:rsid w:val="002920B0"/>
    <w:rsid w:val="002935BF"/>
    <w:rsid w:val="00294F86"/>
    <w:rsid w:val="00295130"/>
    <w:rsid w:val="00296D4A"/>
    <w:rsid w:val="002A0AA9"/>
    <w:rsid w:val="002A3277"/>
    <w:rsid w:val="002A6CB6"/>
    <w:rsid w:val="002C086F"/>
    <w:rsid w:val="002C3730"/>
    <w:rsid w:val="002C6A64"/>
    <w:rsid w:val="002D2C03"/>
    <w:rsid w:val="002D3541"/>
    <w:rsid w:val="002D512A"/>
    <w:rsid w:val="002D72DC"/>
    <w:rsid w:val="002D75C0"/>
    <w:rsid w:val="002E0517"/>
    <w:rsid w:val="002E62B8"/>
    <w:rsid w:val="002E6335"/>
    <w:rsid w:val="002E6C65"/>
    <w:rsid w:val="002E7A8C"/>
    <w:rsid w:val="002F1DC3"/>
    <w:rsid w:val="002F22B7"/>
    <w:rsid w:val="002F31FA"/>
    <w:rsid w:val="002F6480"/>
    <w:rsid w:val="00302132"/>
    <w:rsid w:val="003046D5"/>
    <w:rsid w:val="00304BE6"/>
    <w:rsid w:val="00304D38"/>
    <w:rsid w:val="00307B59"/>
    <w:rsid w:val="00312DD3"/>
    <w:rsid w:val="00314F91"/>
    <w:rsid w:val="00321F46"/>
    <w:rsid w:val="00322CAC"/>
    <w:rsid w:val="00326AD6"/>
    <w:rsid w:val="00330709"/>
    <w:rsid w:val="003328D7"/>
    <w:rsid w:val="00335094"/>
    <w:rsid w:val="003351C5"/>
    <w:rsid w:val="003353F0"/>
    <w:rsid w:val="003367A4"/>
    <w:rsid w:val="00343A1D"/>
    <w:rsid w:val="00343CF5"/>
    <w:rsid w:val="00344E60"/>
    <w:rsid w:val="0035220C"/>
    <w:rsid w:val="00352CC0"/>
    <w:rsid w:val="00362E7A"/>
    <w:rsid w:val="00363FC7"/>
    <w:rsid w:val="0037207E"/>
    <w:rsid w:val="00372302"/>
    <w:rsid w:val="00375874"/>
    <w:rsid w:val="00376E91"/>
    <w:rsid w:val="00377044"/>
    <w:rsid w:val="00380168"/>
    <w:rsid w:val="0038021F"/>
    <w:rsid w:val="003832A6"/>
    <w:rsid w:val="00384B0D"/>
    <w:rsid w:val="00384C2C"/>
    <w:rsid w:val="00386E8C"/>
    <w:rsid w:val="00390515"/>
    <w:rsid w:val="003913FC"/>
    <w:rsid w:val="00391865"/>
    <w:rsid w:val="00393306"/>
    <w:rsid w:val="0039388F"/>
    <w:rsid w:val="0039420C"/>
    <w:rsid w:val="0039424C"/>
    <w:rsid w:val="003A130C"/>
    <w:rsid w:val="003A1CA1"/>
    <w:rsid w:val="003A3CED"/>
    <w:rsid w:val="003B0C34"/>
    <w:rsid w:val="003B1848"/>
    <w:rsid w:val="003B1D4F"/>
    <w:rsid w:val="003B370E"/>
    <w:rsid w:val="003B5941"/>
    <w:rsid w:val="003C0654"/>
    <w:rsid w:val="003C2008"/>
    <w:rsid w:val="003C45B7"/>
    <w:rsid w:val="003C6852"/>
    <w:rsid w:val="003D090A"/>
    <w:rsid w:val="003E14CF"/>
    <w:rsid w:val="003E3083"/>
    <w:rsid w:val="003E34FB"/>
    <w:rsid w:val="003E6FA0"/>
    <w:rsid w:val="003F3032"/>
    <w:rsid w:val="003F417E"/>
    <w:rsid w:val="003F5B54"/>
    <w:rsid w:val="004010A5"/>
    <w:rsid w:val="00402B26"/>
    <w:rsid w:val="0040397A"/>
    <w:rsid w:val="00405B8C"/>
    <w:rsid w:val="0040601A"/>
    <w:rsid w:val="00406BC4"/>
    <w:rsid w:val="00410873"/>
    <w:rsid w:val="00415D20"/>
    <w:rsid w:val="00417BF4"/>
    <w:rsid w:val="00422534"/>
    <w:rsid w:val="00422AD9"/>
    <w:rsid w:val="00424518"/>
    <w:rsid w:val="00425B1A"/>
    <w:rsid w:val="0043062A"/>
    <w:rsid w:val="00431F7D"/>
    <w:rsid w:val="004371E5"/>
    <w:rsid w:val="00444C49"/>
    <w:rsid w:val="00446C1D"/>
    <w:rsid w:val="00446D21"/>
    <w:rsid w:val="0045458A"/>
    <w:rsid w:val="004560CC"/>
    <w:rsid w:val="00460E4D"/>
    <w:rsid w:val="004627AA"/>
    <w:rsid w:val="00470014"/>
    <w:rsid w:val="00470C54"/>
    <w:rsid w:val="00473555"/>
    <w:rsid w:val="00474035"/>
    <w:rsid w:val="004751A2"/>
    <w:rsid w:val="00475295"/>
    <w:rsid w:val="00475353"/>
    <w:rsid w:val="004759C9"/>
    <w:rsid w:val="004771FA"/>
    <w:rsid w:val="00477D94"/>
    <w:rsid w:val="004809DF"/>
    <w:rsid w:val="00482582"/>
    <w:rsid w:val="004855A0"/>
    <w:rsid w:val="00490961"/>
    <w:rsid w:val="00492190"/>
    <w:rsid w:val="004925FC"/>
    <w:rsid w:val="0049317D"/>
    <w:rsid w:val="0049367D"/>
    <w:rsid w:val="00495181"/>
    <w:rsid w:val="004A2028"/>
    <w:rsid w:val="004A3EC8"/>
    <w:rsid w:val="004A4482"/>
    <w:rsid w:val="004A4D2A"/>
    <w:rsid w:val="004A5BBE"/>
    <w:rsid w:val="004B0E82"/>
    <w:rsid w:val="004B40ED"/>
    <w:rsid w:val="004B41F9"/>
    <w:rsid w:val="004B5992"/>
    <w:rsid w:val="004C0770"/>
    <w:rsid w:val="004C4F45"/>
    <w:rsid w:val="004C7814"/>
    <w:rsid w:val="004D1025"/>
    <w:rsid w:val="004D4C98"/>
    <w:rsid w:val="004D4F87"/>
    <w:rsid w:val="004D51B7"/>
    <w:rsid w:val="004E46E1"/>
    <w:rsid w:val="004E66C9"/>
    <w:rsid w:val="004F247A"/>
    <w:rsid w:val="004F2F47"/>
    <w:rsid w:val="00507ADC"/>
    <w:rsid w:val="0051097A"/>
    <w:rsid w:val="00516A67"/>
    <w:rsid w:val="005200A2"/>
    <w:rsid w:val="005207DF"/>
    <w:rsid w:val="005217BC"/>
    <w:rsid w:val="0052332F"/>
    <w:rsid w:val="00526D46"/>
    <w:rsid w:val="00527710"/>
    <w:rsid w:val="0053276B"/>
    <w:rsid w:val="00537745"/>
    <w:rsid w:val="005452F4"/>
    <w:rsid w:val="00546F78"/>
    <w:rsid w:val="00551006"/>
    <w:rsid w:val="00551BC1"/>
    <w:rsid w:val="00555378"/>
    <w:rsid w:val="005554EA"/>
    <w:rsid w:val="00562947"/>
    <w:rsid w:val="00572A87"/>
    <w:rsid w:val="00572AD7"/>
    <w:rsid w:val="005731D0"/>
    <w:rsid w:val="0057714D"/>
    <w:rsid w:val="00581D93"/>
    <w:rsid w:val="00587BB4"/>
    <w:rsid w:val="00590B67"/>
    <w:rsid w:val="00593D15"/>
    <w:rsid w:val="005966FD"/>
    <w:rsid w:val="005A0FA1"/>
    <w:rsid w:val="005A2B32"/>
    <w:rsid w:val="005A3167"/>
    <w:rsid w:val="005A6D44"/>
    <w:rsid w:val="005B28DD"/>
    <w:rsid w:val="005B2E1F"/>
    <w:rsid w:val="005B7150"/>
    <w:rsid w:val="005C1F98"/>
    <w:rsid w:val="005C2070"/>
    <w:rsid w:val="005C4D5A"/>
    <w:rsid w:val="005C535D"/>
    <w:rsid w:val="005C6F00"/>
    <w:rsid w:val="005C71F3"/>
    <w:rsid w:val="005D1EE7"/>
    <w:rsid w:val="005D6DB0"/>
    <w:rsid w:val="005E0284"/>
    <w:rsid w:val="005E0F91"/>
    <w:rsid w:val="005E14ED"/>
    <w:rsid w:val="005E68D1"/>
    <w:rsid w:val="005E7177"/>
    <w:rsid w:val="005E7FFA"/>
    <w:rsid w:val="005F05F1"/>
    <w:rsid w:val="005F0B20"/>
    <w:rsid w:val="006008CB"/>
    <w:rsid w:val="006011A2"/>
    <w:rsid w:val="00607DCE"/>
    <w:rsid w:val="00611C77"/>
    <w:rsid w:val="00614897"/>
    <w:rsid w:val="0062177C"/>
    <w:rsid w:val="006219B0"/>
    <w:rsid w:val="00621AEC"/>
    <w:rsid w:val="00622D41"/>
    <w:rsid w:val="00627B97"/>
    <w:rsid w:val="00632321"/>
    <w:rsid w:val="00634B08"/>
    <w:rsid w:val="006503EF"/>
    <w:rsid w:val="006513B8"/>
    <w:rsid w:val="0065219A"/>
    <w:rsid w:val="00663F34"/>
    <w:rsid w:val="00664735"/>
    <w:rsid w:val="00674D14"/>
    <w:rsid w:val="0068169F"/>
    <w:rsid w:val="0068799E"/>
    <w:rsid w:val="0069445F"/>
    <w:rsid w:val="00695E74"/>
    <w:rsid w:val="00695E9B"/>
    <w:rsid w:val="006A17B0"/>
    <w:rsid w:val="006A372E"/>
    <w:rsid w:val="006A3785"/>
    <w:rsid w:val="006A4194"/>
    <w:rsid w:val="006A67A2"/>
    <w:rsid w:val="006A7585"/>
    <w:rsid w:val="006B082C"/>
    <w:rsid w:val="006B495B"/>
    <w:rsid w:val="006B6E1D"/>
    <w:rsid w:val="006B75AF"/>
    <w:rsid w:val="006C1BAD"/>
    <w:rsid w:val="006C1CB8"/>
    <w:rsid w:val="006C2F40"/>
    <w:rsid w:val="006C700F"/>
    <w:rsid w:val="006D6BA2"/>
    <w:rsid w:val="006E14E2"/>
    <w:rsid w:val="006E1BEE"/>
    <w:rsid w:val="006E34A2"/>
    <w:rsid w:val="006E386C"/>
    <w:rsid w:val="006E4419"/>
    <w:rsid w:val="006E7947"/>
    <w:rsid w:val="006F03DB"/>
    <w:rsid w:val="006F1E45"/>
    <w:rsid w:val="006F3174"/>
    <w:rsid w:val="006F3944"/>
    <w:rsid w:val="006F7688"/>
    <w:rsid w:val="007008F0"/>
    <w:rsid w:val="00700C3D"/>
    <w:rsid w:val="0070663E"/>
    <w:rsid w:val="00707269"/>
    <w:rsid w:val="00711F3C"/>
    <w:rsid w:val="007124D9"/>
    <w:rsid w:val="007163EC"/>
    <w:rsid w:val="00716D1E"/>
    <w:rsid w:val="007173D4"/>
    <w:rsid w:val="00721E8B"/>
    <w:rsid w:val="00722808"/>
    <w:rsid w:val="00722844"/>
    <w:rsid w:val="00723CF5"/>
    <w:rsid w:val="00725037"/>
    <w:rsid w:val="007316F0"/>
    <w:rsid w:val="007327E6"/>
    <w:rsid w:val="0073488F"/>
    <w:rsid w:val="007409C2"/>
    <w:rsid w:val="0074255C"/>
    <w:rsid w:val="0074495D"/>
    <w:rsid w:val="007505CC"/>
    <w:rsid w:val="007533C1"/>
    <w:rsid w:val="00756062"/>
    <w:rsid w:val="00757155"/>
    <w:rsid w:val="00760765"/>
    <w:rsid w:val="007701D8"/>
    <w:rsid w:val="00770E52"/>
    <w:rsid w:val="00773B09"/>
    <w:rsid w:val="00774A88"/>
    <w:rsid w:val="00775B8F"/>
    <w:rsid w:val="0077604A"/>
    <w:rsid w:val="007833A3"/>
    <w:rsid w:val="00784195"/>
    <w:rsid w:val="007876C2"/>
    <w:rsid w:val="00794A9B"/>
    <w:rsid w:val="00796410"/>
    <w:rsid w:val="00796E38"/>
    <w:rsid w:val="00797ABB"/>
    <w:rsid w:val="007A5655"/>
    <w:rsid w:val="007B3371"/>
    <w:rsid w:val="007B5AD6"/>
    <w:rsid w:val="007C0C6D"/>
    <w:rsid w:val="007C1A13"/>
    <w:rsid w:val="007C3451"/>
    <w:rsid w:val="007C4125"/>
    <w:rsid w:val="007C4CC4"/>
    <w:rsid w:val="007C72FD"/>
    <w:rsid w:val="007C74D3"/>
    <w:rsid w:val="007C7BCB"/>
    <w:rsid w:val="007D1F15"/>
    <w:rsid w:val="007D2D00"/>
    <w:rsid w:val="007D3837"/>
    <w:rsid w:val="007D59C9"/>
    <w:rsid w:val="007D6653"/>
    <w:rsid w:val="007E0A2E"/>
    <w:rsid w:val="007E2B6B"/>
    <w:rsid w:val="007E545F"/>
    <w:rsid w:val="007E68F5"/>
    <w:rsid w:val="007F14E0"/>
    <w:rsid w:val="007F5FED"/>
    <w:rsid w:val="007F68EB"/>
    <w:rsid w:val="007F6A5A"/>
    <w:rsid w:val="007F7B87"/>
    <w:rsid w:val="00803153"/>
    <w:rsid w:val="0080341F"/>
    <w:rsid w:val="0080400D"/>
    <w:rsid w:val="00804077"/>
    <w:rsid w:val="008061B0"/>
    <w:rsid w:val="00806ADE"/>
    <w:rsid w:val="0081538D"/>
    <w:rsid w:val="0082010C"/>
    <w:rsid w:val="00825F31"/>
    <w:rsid w:val="00830E9C"/>
    <w:rsid w:val="008420E6"/>
    <w:rsid w:val="008442D2"/>
    <w:rsid w:val="008534FC"/>
    <w:rsid w:val="00853C30"/>
    <w:rsid w:val="00854CF4"/>
    <w:rsid w:val="00862E95"/>
    <w:rsid w:val="008631BD"/>
    <w:rsid w:val="0086701D"/>
    <w:rsid w:val="0087167D"/>
    <w:rsid w:val="0087336F"/>
    <w:rsid w:val="00883494"/>
    <w:rsid w:val="00884626"/>
    <w:rsid w:val="00891D3A"/>
    <w:rsid w:val="00892CEB"/>
    <w:rsid w:val="00894889"/>
    <w:rsid w:val="008949FF"/>
    <w:rsid w:val="00896D8F"/>
    <w:rsid w:val="008A1919"/>
    <w:rsid w:val="008A497D"/>
    <w:rsid w:val="008B124B"/>
    <w:rsid w:val="008B145D"/>
    <w:rsid w:val="008C167C"/>
    <w:rsid w:val="008C1AC7"/>
    <w:rsid w:val="008C524F"/>
    <w:rsid w:val="008C6A4C"/>
    <w:rsid w:val="008D2268"/>
    <w:rsid w:val="008D45F5"/>
    <w:rsid w:val="008D4740"/>
    <w:rsid w:val="008D7A24"/>
    <w:rsid w:val="008E3E59"/>
    <w:rsid w:val="008F42E0"/>
    <w:rsid w:val="0090252D"/>
    <w:rsid w:val="00903D26"/>
    <w:rsid w:val="009041BC"/>
    <w:rsid w:val="00911F64"/>
    <w:rsid w:val="00912EFB"/>
    <w:rsid w:val="00916DDE"/>
    <w:rsid w:val="009173D2"/>
    <w:rsid w:val="00920FA9"/>
    <w:rsid w:val="0092155D"/>
    <w:rsid w:val="00921B51"/>
    <w:rsid w:val="009252E5"/>
    <w:rsid w:val="0093329A"/>
    <w:rsid w:val="009410D1"/>
    <w:rsid w:val="00954A41"/>
    <w:rsid w:val="0095788C"/>
    <w:rsid w:val="009603B7"/>
    <w:rsid w:val="00964F01"/>
    <w:rsid w:val="009753F0"/>
    <w:rsid w:val="009830DE"/>
    <w:rsid w:val="00983775"/>
    <w:rsid w:val="00985471"/>
    <w:rsid w:val="00986564"/>
    <w:rsid w:val="00986983"/>
    <w:rsid w:val="00990717"/>
    <w:rsid w:val="00991D70"/>
    <w:rsid w:val="0099258C"/>
    <w:rsid w:val="00994F0E"/>
    <w:rsid w:val="00997546"/>
    <w:rsid w:val="009A1286"/>
    <w:rsid w:val="009A3699"/>
    <w:rsid w:val="009A4156"/>
    <w:rsid w:val="009A4551"/>
    <w:rsid w:val="009A751D"/>
    <w:rsid w:val="009B690A"/>
    <w:rsid w:val="009C2C54"/>
    <w:rsid w:val="009C54DF"/>
    <w:rsid w:val="009C6B31"/>
    <w:rsid w:val="009D2007"/>
    <w:rsid w:val="009E0175"/>
    <w:rsid w:val="009E03F6"/>
    <w:rsid w:val="009E0BB9"/>
    <w:rsid w:val="009F1352"/>
    <w:rsid w:val="009F6366"/>
    <w:rsid w:val="00A00F54"/>
    <w:rsid w:val="00A0354A"/>
    <w:rsid w:val="00A04094"/>
    <w:rsid w:val="00A05D7C"/>
    <w:rsid w:val="00A07E36"/>
    <w:rsid w:val="00A112E5"/>
    <w:rsid w:val="00A13DF0"/>
    <w:rsid w:val="00A15937"/>
    <w:rsid w:val="00A17935"/>
    <w:rsid w:val="00A17F5A"/>
    <w:rsid w:val="00A247E0"/>
    <w:rsid w:val="00A249AF"/>
    <w:rsid w:val="00A24A6A"/>
    <w:rsid w:val="00A24B9A"/>
    <w:rsid w:val="00A25697"/>
    <w:rsid w:val="00A2673C"/>
    <w:rsid w:val="00A332A6"/>
    <w:rsid w:val="00A336FF"/>
    <w:rsid w:val="00A33808"/>
    <w:rsid w:val="00A36849"/>
    <w:rsid w:val="00A37C45"/>
    <w:rsid w:val="00A4139F"/>
    <w:rsid w:val="00A418C7"/>
    <w:rsid w:val="00A460CD"/>
    <w:rsid w:val="00A51E15"/>
    <w:rsid w:val="00A52C09"/>
    <w:rsid w:val="00A61D6C"/>
    <w:rsid w:val="00A62055"/>
    <w:rsid w:val="00A71FFB"/>
    <w:rsid w:val="00A76B75"/>
    <w:rsid w:val="00A775C8"/>
    <w:rsid w:val="00A80E11"/>
    <w:rsid w:val="00A81645"/>
    <w:rsid w:val="00A83788"/>
    <w:rsid w:val="00A845F2"/>
    <w:rsid w:val="00A852BD"/>
    <w:rsid w:val="00A85A62"/>
    <w:rsid w:val="00A95CB2"/>
    <w:rsid w:val="00A96603"/>
    <w:rsid w:val="00A97925"/>
    <w:rsid w:val="00AA0083"/>
    <w:rsid w:val="00AA137C"/>
    <w:rsid w:val="00AA1724"/>
    <w:rsid w:val="00AA3B17"/>
    <w:rsid w:val="00AB0700"/>
    <w:rsid w:val="00AB3AAA"/>
    <w:rsid w:val="00AB74E3"/>
    <w:rsid w:val="00AC03B2"/>
    <w:rsid w:val="00AC2408"/>
    <w:rsid w:val="00AC2ECA"/>
    <w:rsid w:val="00AD23F7"/>
    <w:rsid w:val="00AD28CD"/>
    <w:rsid w:val="00AD7169"/>
    <w:rsid w:val="00AE095B"/>
    <w:rsid w:val="00AE1929"/>
    <w:rsid w:val="00AE1E7E"/>
    <w:rsid w:val="00AE2521"/>
    <w:rsid w:val="00AE3CE5"/>
    <w:rsid w:val="00AE66E7"/>
    <w:rsid w:val="00AF0863"/>
    <w:rsid w:val="00AF3120"/>
    <w:rsid w:val="00AF661A"/>
    <w:rsid w:val="00AF6FC1"/>
    <w:rsid w:val="00B00783"/>
    <w:rsid w:val="00B12019"/>
    <w:rsid w:val="00B228C1"/>
    <w:rsid w:val="00B22A73"/>
    <w:rsid w:val="00B235F1"/>
    <w:rsid w:val="00B302AA"/>
    <w:rsid w:val="00B32114"/>
    <w:rsid w:val="00B32B20"/>
    <w:rsid w:val="00B35218"/>
    <w:rsid w:val="00B35F22"/>
    <w:rsid w:val="00B3682C"/>
    <w:rsid w:val="00B5006D"/>
    <w:rsid w:val="00B502C8"/>
    <w:rsid w:val="00B50B03"/>
    <w:rsid w:val="00B54274"/>
    <w:rsid w:val="00B578BD"/>
    <w:rsid w:val="00B614A2"/>
    <w:rsid w:val="00B636C4"/>
    <w:rsid w:val="00B656D5"/>
    <w:rsid w:val="00B66721"/>
    <w:rsid w:val="00B66DE6"/>
    <w:rsid w:val="00B70652"/>
    <w:rsid w:val="00B7163F"/>
    <w:rsid w:val="00B741A9"/>
    <w:rsid w:val="00B85B05"/>
    <w:rsid w:val="00B867DE"/>
    <w:rsid w:val="00B87A2C"/>
    <w:rsid w:val="00B93F61"/>
    <w:rsid w:val="00B946F0"/>
    <w:rsid w:val="00BA0C85"/>
    <w:rsid w:val="00BA3A58"/>
    <w:rsid w:val="00BA468F"/>
    <w:rsid w:val="00BA4A97"/>
    <w:rsid w:val="00BA59AE"/>
    <w:rsid w:val="00BA6BC2"/>
    <w:rsid w:val="00BB01DC"/>
    <w:rsid w:val="00BB25E0"/>
    <w:rsid w:val="00BB6152"/>
    <w:rsid w:val="00BB69FB"/>
    <w:rsid w:val="00BB7D86"/>
    <w:rsid w:val="00BC0566"/>
    <w:rsid w:val="00BC1D5E"/>
    <w:rsid w:val="00BC33AF"/>
    <w:rsid w:val="00BC5FD2"/>
    <w:rsid w:val="00BD1E6C"/>
    <w:rsid w:val="00BD286D"/>
    <w:rsid w:val="00BD385C"/>
    <w:rsid w:val="00BD5B04"/>
    <w:rsid w:val="00BD5B79"/>
    <w:rsid w:val="00BE00EC"/>
    <w:rsid w:val="00BE1F79"/>
    <w:rsid w:val="00BE2BAF"/>
    <w:rsid w:val="00BE61A2"/>
    <w:rsid w:val="00BF04AF"/>
    <w:rsid w:val="00BF264D"/>
    <w:rsid w:val="00C0155D"/>
    <w:rsid w:val="00C03D4C"/>
    <w:rsid w:val="00C04199"/>
    <w:rsid w:val="00C06B7D"/>
    <w:rsid w:val="00C06E75"/>
    <w:rsid w:val="00C104F7"/>
    <w:rsid w:val="00C13755"/>
    <w:rsid w:val="00C15230"/>
    <w:rsid w:val="00C1545A"/>
    <w:rsid w:val="00C160CB"/>
    <w:rsid w:val="00C169B6"/>
    <w:rsid w:val="00C20536"/>
    <w:rsid w:val="00C2083E"/>
    <w:rsid w:val="00C21357"/>
    <w:rsid w:val="00C2339A"/>
    <w:rsid w:val="00C266CA"/>
    <w:rsid w:val="00C2731E"/>
    <w:rsid w:val="00C31CCB"/>
    <w:rsid w:val="00C32324"/>
    <w:rsid w:val="00C32A20"/>
    <w:rsid w:val="00C35D06"/>
    <w:rsid w:val="00C36DEE"/>
    <w:rsid w:val="00C406B3"/>
    <w:rsid w:val="00C41A93"/>
    <w:rsid w:val="00C41ED2"/>
    <w:rsid w:val="00C448E6"/>
    <w:rsid w:val="00C45144"/>
    <w:rsid w:val="00C471BF"/>
    <w:rsid w:val="00C477A3"/>
    <w:rsid w:val="00C53C7E"/>
    <w:rsid w:val="00C53CDD"/>
    <w:rsid w:val="00C61AB4"/>
    <w:rsid w:val="00C629E9"/>
    <w:rsid w:val="00C634FC"/>
    <w:rsid w:val="00C652E9"/>
    <w:rsid w:val="00C66CDC"/>
    <w:rsid w:val="00C7157C"/>
    <w:rsid w:val="00C72B4E"/>
    <w:rsid w:val="00C77400"/>
    <w:rsid w:val="00C77608"/>
    <w:rsid w:val="00C809BB"/>
    <w:rsid w:val="00C8762C"/>
    <w:rsid w:val="00C879EB"/>
    <w:rsid w:val="00C95C97"/>
    <w:rsid w:val="00CA2E24"/>
    <w:rsid w:val="00CA7C0F"/>
    <w:rsid w:val="00CA7FA3"/>
    <w:rsid w:val="00CB02F4"/>
    <w:rsid w:val="00CB10A0"/>
    <w:rsid w:val="00CB2B95"/>
    <w:rsid w:val="00CB6B2A"/>
    <w:rsid w:val="00CB6CDA"/>
    <w:rsid w:val="00CB7718"/>
    <w:rsid w:val="00CC147F"/>
    <w:rsid w:val="00CC40D9"/>
    <w:rsid w:val="00CC4FBF"/>
    <w:rsid w:val="00CC577F"/>
    <w:rsid w:val="00CC77BD"/>
    <w:rsid w:val="00CD5D96"/>
    <w:rsid w:val="00CD6CC1"/>
    <w:rsid w:val="00CD7C44"/>
    <w:rsid w:val="00CE0B7F"/>
    <w:rsid w:val="00CE356C"/>
    <w:rsid w:val="00CE54B0"/>
    <w:rsid w:val="00CE77F8"/>
    <w:rsid w:val="00CF7832"/>
    <w:rsid w:val="00CF7BCC"/>
    <w:rsid w:val="00D05A8C"/>
    <w:rsid w:val="00D07B11"/>
    <w:rsid w:val="00D11BA1"/>
    <w:rsid w:val="00D11BE9"/>
    <w:rsid w:val="00D170FE"/>
    <w:rsid w:val="00D1770E"/>
    <w:rsid w:val="00D21D68"/>
    <w:rsid w:val="00D224E2"/>
    <w:rsid w:val="00D254AF"/>
    <w:rsid w:val="00D270EE"/>
    <w:rsid w:val="00D272C1"/>
    <w:rsid w:val="00D27C76"/>
    <w:rsid w:val="00D33E5B"/>
    <w:rsid w:val="00D37A71"/>
    <w:rsid w:val="00D4109D"/>
    <w:rsid w:val="00D4261A"/>
    <w:rsid w:val="00D42D5C"/>
    <w:rsid w:val="00D44CC8"/>
    <w:rsid w:val="00D45D75"/>
    <w:rsid w:val="00D46BB9"/>
    <w:rsid w:val="00D54363"/>
    <w:rsid w:val="00D5645C"/>
    <w:rsid w:val="00D62075"/>
    <w:rsid w:val="00D62C0A"/>
    <w:rsid w:val="00D63ED5"/>
    <w:rsid w:val="00D6727D"/>
    <w:rsid w:val="00D72301"/>
    <w:rsid w:val="00D83BD4"/>
    <w:rsid w:val="00D853B2"/>
    <w:rsid w:val="00D95E13"/>
    <w:rsid w:val="00D95E9B"/>
    <w:rsid w:val="00D962F4"/>
    <w:rsid w:val="00D96F8D"/>
    <w:rsid w:val="00D971F6"/>
    <w:rsid w:val="00D97D76"/>
    <w:rsid w:val="00DA033B"/>
    <w:rsid w:val="00DA0E44"/>
    <w:rsid w:val="00DB079C"/>
    <w:rsid w:val="00DC20A7"/>
    <w:rsid w:val="00DC7D03"/>
    <w:rsid w:val="00DD50BC"/>
    <w:rsid w:val="00DE32AB"/>
    <w:rsid w:val="00DE5B8F"/>
    <w:rsid w:val="00DF36AD"/>
    <w:rsid w:val="00DF6C7D"/>
    <w:rsid w:val="00E17DE0"/>
    <w:rsid w:val="00E226B9"/>
    <w:rsid w:val="00E23472"/>
    <w:rsid w:val="00E24698"/>
    <w:rsid w:val="00E3022A"/>
    <w:rsid w:val="00E363BB"/>
    <w:rsid w:val="00E45D12"/>
    <w:rsid w:val="00E47B65"/>
    <w:rsid w:val="00E47D8F"/>
    <w:rsid w:val="00E562FD"/>
    <w:rsid w:val="00E568E5"/>
    <w:rsid w:val="00E56FD4"/>
    <w:rsid w:val="00E57B23"/>
    <w:rsid w:val="00E61110"/>
    <w:rsid w:val="00E61F03"/>
    <w:rsid w:val="00E62316"/>
    <w:rsid w:val="00E70AFE"/>
    <w:rsid w:val="00E7197C"/>
    <w:rsid w:val="00E73785"/>
    <w:rsid w:val="00E74192"/>
    <w:rsid w:val="00E7437C"/>
    <w:rsid w:val="00E7721B"/>
    <w:rsid w:val="00E77EFC"/>
    <w:rsid w:val="00E815B5"/>
    <w:rsid w:val="00E851E2"/>
    <w:rsid w:val="00E92EA8"/>
    <w:rsid w:val="00E95C35"/>
    <w:rsid w:val="00EA1339"/>
    <w:rsid w:val="00EA3844"/>
    <w:rsid w:val="00EA5991"/>
    <w:rsid w:val="00EA5AED"/>
    <w:rsid w:val="00EA6065"/>
    <w:rsid w:val="00EA75DF"/>
    <w:rsid w:val="00EB0B03"/>
    <w:rsid w:val="00EB2396"/>
    <w:rsid w:val="00EB4772"/>
    <w:rsid w:val="00EB6773"/>
    <w:rsid w:val="00EB7FA9"/>
    <w:rsid w:val="00EC1006"/>
    <w:rsid w:val="00EC30D7"/>
    <w:rsid w:val="00EC6E21"/>
    <w:rsid w:val="00ED161B"/>
    <w:rsid w:val="00ED1F0D"/>
    <w:rsid w:val="00ED274E"/>
    <w:rsid w:val="00ED39A0"/>
    <w:rsid w:val="00ED5E96"/>
    <w:rsid w:val="00ED6B0A"/>
    <w:rsid w:val="00EE63E0"/>
    <w:rsid w:val="00EE7F3F"/>
    <w:rsid w:val="00EF027F"/>
    <w:rsid w:val="00EF26F7"/>
    <w:rsid w:val="00EF2FEA"/>
    <w:rsid w:val="00EF5173"/>
    <w:rsid w:val="00F0008C"/>
    <w:rsid w:val="00F026AC"/>
    <w:rsid w:val="00F043FC"/>
    <w:rsid w:val="00F04FB2"/>
    <w:rsid w:val="00F07AD2"/>
    <w:rsid w:val="00F07D55"/>
    <w:rsid w:val="00F1449A"/>
    <w:rsid w:val="00F153AA"/>
    <w:rsid w:val="00F15632"/>
    <w:rsid w:val="00F24002"/>
    <w:rsid w:val="00F24919"/>
    <w:rsid w:val="00F26CDB"/>
    <w:rsid w:val="00F31552"/>
    <w:rsid w:val="00F318CA"/>
    <w:rsid w:val="00F35B20"/>
    <w:rsid w:val="00F37F0A"/>
    <w:rsid w:val="00F428A5"/>
    <w:rsid w:val="00F461BB"/>
    <w:rsid w:val="00F52007"/>
    <w:rsid w:val="00F528DC"/>
    <w:rsid w:val="00F54FD1"/>
    <w:rsid w:val="00F56F77"/>
    <w:rsid w:val="00F608B5"/>
    <w:rsid w:val="00F63981"/>
    <w:rsid w:val="00F73F1C"/>
    <w:rsid w:val="00F750F4"/>
    <w:rsid w:val="00F76A39"/>
    <w:rsid w:val="00F9363B"/>
    <w:rsid w:val="00FA033F"/>
    <w:rsid w:val="00FA0F5B"/>
    <w:rsid w:val="00FA1F1F"/>
    <w:rsid w:val="00FA5B71"/>
    <w:rsid w:val="00FB184C"/>
    <w:rsid w:val="00FB3520"/>
    <w:rsid w:val="00FB4067"/>
    <w:rsid w:val="00FC09BB"/>
    <w:rsid w:val="00FC0F4E"/>
    <w:rsid w:val="00FC2820"/>
    <w:rsid w:val="00FD1200"/>
    <w:rsid w:val="00FD14CD"/>
    <w:rsid w:val="00FD7DBF"/>
    <w:rsid w:val="00FE0C30"/>
    <w:rsid w:val="00FE1C80"/>
    <w:rsid w:val="00FE2161"/>
    <w:rsid w:val="00FE556F"/>
    <w:rsid w:val="00FE5715"/>
    <w:rsid w:val="00FE73E4"/>
    <w:rsid w:val="00FF305E"/>
    <w:rsid w:val="00FF5F5C"/>
    <w:rsid w:val="00FF79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B6773"/>
    <w:rPr>
      <w:rFonts w:ascii="Times New Roman" w:eastAsia="Times New Roman" w:hAnsi="Times New Roman"/>
      <w:sz w:val="24"/>
      <w:szCs w:val="24"/>
    </w:rPr>
  </w:style>
  <w:style w:type="paragraph" w:styleId="1">
    <w:name w:val="heading 1"/>
    <w:basedOn w:val="a"/>
    <w:next w:val="a"/>
    <w:link w:val="10"/>
    <w:uiPriority w:val="99"/>
    <w:qFormat/>
    <w:rsid w:val="0005775B"/>
    <w:pPr>
      <w:keepNext/>
      <w:keepLines/>
      <w:spacing w:before="480"/>
      <w:outlineLvl w:val="0"/>
    </w:pPr>
    <w:rPr>
      <w:rFonts w:ascii="Cambria" w:eastAsia="Calibri" w:hAnsi="Cambria" w:cs="Cambria"/>
      <w:b/>
      <w:bCs/>
      <w:color w:val="365F91"/>
      <w:sz w:val="28"/>
      <w:szCs w:val="28"/>
      <w:lang w:val="tt-RU"/>
    </w:rPr>
  </w:style>
  <w:style w:type="paragraph" w:styleId="2">
    <w:name w:val="heading 2"/>
    <w:basedOn w:val="a"/>
    <w:next w:val="a"/>
    <w:link w:val="20"/>
    <w:uiPriority w:val="99"/>
    <w:qFormat/>
    <w:rsid w:val="00F026AC"/>
    <w:pPr>
      <w:keepNext/>
      <w:spacing w:before="240" w:after="60" w:line="276" w:lineRule="auto"/>
      <w:outlineLvl w:val="1"/>
    </w:pPr>
    <w:rPr>
      <w:rFonts w:ascii="Cambria" w:eastAsia="Calibri" w:hAnsi="Cambria" w:cs="Cambria"/>
      <w:b/>
      <w:bCs/>
      <w:i/>
      <w:iCs/>
      <w:sz w:val="28"/>
      <w:szCs w:val="28"/>
      <w:lang w:val="tt-RU"/>
    </w:rPr>
  </w:style>
  <w:style w:type="paragraph" w:styleId="3">
    <w:name w:val="heading 3"/>
    <w:basedOn w:val="a"/>
    <w:next w:val="a"/>
    <w:link w:val="30"/>
    <w:uiPriority w:val="99"/>
    <w:qFormat/>
    <w:rsid w:val="00F026AC"/>
    <w:pPr>
      <w:keepNext/>
      <w:spacing w:before="240" w:after="60" w:line="276" w:lineRule="auto"/>
      <w:outlineLvl w:val="2"/>
    </w:pPr>
    <w:rPr>
      <w:rFonts w:ascii="Cambria" w:eastAsia="Calibri" w:hAnsi="Cambria" w:cs="Cambria"/>
      <w:b/>
      <w:bCs/>
      <w:sz w:val="26"/>
      <w:szCs w:val="26"/>
      <w:lang w:val="tt-RU"/>
    </w:rPr>
  </w:style>
  <w:style w:type="paragraph" w:styleId="7">
    <w:name w:val="heading 7"/>
    <w:basedOn w:val="a"/>
    <w:next w:val="a"/>
    <w:link w:val="70"/>
    <w:uiPriority w:val="99"/>
    <w:qFormat/>
    <w:locked/>
    <w:rsid w:val="005E7177"/>
    <w:pPr>
      <w:spacing w:before="240" w:after="60"/>
      <w:outlineLvl w:val="6"/>
    </w:pPr>
    <w:rPr>
      <w:rFonts w:ascii="Calibri" w:eastAsia="Calibri" w:hAnsi="Calibri" w:cs="Calibri"/>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5775B"/>
    <w:rPr>
      <w:rFonts w:ascii="Cambria" w:hAnsi="Cambria" w:cs="Cambria"/>
      <w:b/>
      <w:bCs/>
      <w:color w:val="365F91"/>
      <w:sz w:val="28"/>
      <w:szCs w:val="28"/>
      <w:lang w:eastAsia="ru-RU"/>
    </w:rPr>
  </w:style>
  <w:style w:type="character" w:customStyle="1" w:styleId="20">
    <w:name w:val="Заголовок 2 Знак"/>
    <w:basedOn w:val="a0"/>
    <w:link w:val="2"/>
    <w:uiPriority w:val="99"/>
    <w:locked/>
    <w:rsid w:val="00F026AC"/>
    <w:rPr>
      <w:rFonts w:ascii="Cambria" w:hAnsi="Cambria" w:cs="Cambria"/>
      <w:b/>
      <w:bCs/>
      <w:i/>
      <w:iCs/>
      <w:sz w:val="28"/>
      <w:szCs w:val="28"/>
      <w:lang w:eastAsia="ru-RU"/>
    </w:rPr>
  </w:style>
  <w:style w:type="character" w:customStyle="1" w:styleId="30">
    <w:name w:val="Заголовок 3 Знак"/>
    <w:basedOn w:val="a0"/>
    <w:link w:val="3"/>
    <w:uiPriority w:val="99"/>
    <w:locked/>
    <w:rsid w:val="00F026AC"/>
    <w:rPr>
      <w:rFonts w:ascii="Cambria" w:hAnsi="Cambria" w:cs="Cambria"/>
      <w:b/>
      <w:bCs/>
      <w:sz w:val="26"/>
      <w:szCs w:val="26"/>
      <w:lang w:eastAsia="ru-RU"/>
    </w:rPr>
  </w:style>
  <w:style w:type="character" w:customStyle="1" w:styleId="70">
    <w:name w:val="Заголовок 7 Знак"/>
    <w:basedOn w:val="a0"/>
    <w:link w:val="7"/>
    <w:uiPriority w:val="99"/>
    <w:semiHidden/>
    <w:locked/>
    <w:rsid w:val="005C535D"/>
    <w:rPr>
      <w:rFonts w:ascii="Calibri" w:hAnsi="Calibri" w:cs="Calibri"/>
      <w:sz w:val="24"/>
      <w:szCs w:val="24"/>
      <w:lang w:val="ru-RU" w:eastAsia="ru-RU"/>
    </w:rPr>
  </w:style>
  <w:style w:type="character" w:customStyle="1" w:styleId="apple-converted-space">
    <w:name w:val="apple-converted-space"/>
    <w:uiPriority w:val="99"/>
    <w:rsid w:val="00EB6773"/>
  </w:style>
  <w:style w:type="character" w:customStyle="1" w:styleId="c0">
    <w:name w:val="c0"/>
    <w:uiPriority w:val="99"/>
    <w:rsid w:val="00C06E75"/>
  </w:style>
  <w:style w:type="character" w:customStyle="1" w:styleId="Zag11">
    <w:name w:val="Zag_11"/>
    <w:uiPriority w:val="99"/>
    <w:rsid w:val="00C06E75"/>
  </w:style>
  <w:style w:type="paragraph" w:styleId="31">
    <w:name w:val="Body Text Indent 3"/>
    <w:basedOn w:val="a"/>
    <w:link w:val="32"/>
    <w:uiPriority w:val="99"/>
    <w:rsid w:val="00C06E75"/>
    <w:pPr>
      <w:spacing w:after="120" w:line="276" w:lineRule="auto"/>
      <w:ind w:left="283"/>
    </w:pPr>
    <w:rPr>
      <w:rFonts w:ascii="Calibri" w:eastAsia="Calibri" w:hAnsi="Calibri" w:cs="Calibri"/>
      <w:sz w:val="16"/>
      <w:szCs w:val="16"/>
      <w:lang w:val="tt-RU"/>
    </w:rPr>
  </w:style>
  <w:style w:type="character" w:customStyle="1" w:styleId="32">
    <w:name w:val="Основной текст с отступом 3 Знак"/>
    <w:basedOn w:val="a0"/>
    <w:link w:val="31"/>
    <w:uiPriority w:val="99"/>
    <w:locked/>
    <w:rsid w:val="00C06E75"/>
    <w:rPr>
      <w:rFonts w:ascii="Calibri" w:hAnsi="Calibri" w:cs="Calibri"/>
      <w:sz w:val="16"/>
      <w:szCs w:val="16"/>
      <w:lang w:eastAsia="ru-RU"/>
    </w:rPr>
  </w:style>
  <w:style w:type="paragraph" w:styleId="a3">
    <w:name w:val="List Paragraph"/>
    <w:basedOn w:val="a"/>
    <w:link w:val="a4"/>
    <w:uiPriority w:val="99"/>
    <w:qFormat/>
    <w:rsid w:val="00ED5E96"/>
    <w:pPr>
      <w:spacing w:after="200" w:line="276" w:lineRule="auto"/>
      <w:ind w:left="720"/>
    </w:pPr>
    <w:rPr>
      <w:rFonts w:ascii="Calibri" w:eastAsia="Calibri" w:hAnsi="Calibri"/>
      <w:sz w:val="20"/>
      <w:szCs w:val="20"/>
      <w:lang w:val="tt-RU"/>
    </w:rPr>
  </w:style>
  <w:style w:type="character" w:customStyle="1" w:styleId="a4">
    <w:name w:val="Абзац списка Знак"/>
    <w:link w:val="a3"/>
    <w:uiPriority w:val="99"/>
    <w:locked/>
    <w:rsid w:val="00ED5E96"/>
    <w:rPr>
      <w:rFonts w:ascii="Calibri" w:hAnsi="Calibri" w:cs="Calibri"/>
      <w:lang w:val="tt-RU"/>
    </w:rPr>
  </w:style>
  <w:style w:type="paragraph" w:customStyle="1" w:styleId="Default">
    <w:name w:val="Default"/>
    <w:uiPriority w:val="99"/>
    <w:rsid w:val="009173D2"/>
    <w:pPr>
      <w:autoSpaceDE w:val="0"/>
      <w:autoSpaceDN w:val="0"/>
      <w:adjustRightInd w:val="0"/>
    </w:pPr>
    <w:rPr>
      <w:rFonts w:ascii="Times New Roman" w:hAnsi="Times New Roman"/>
      <w:color w:val="000000"/>
      <w:sz w:val="24"/>
      <w:szCs w:val="24"/>
      <w:lang w:eastAsia="en-US"/>
    </w:rPr>
  </w:style>
  <w:style w:type="character" w:customStyle="1" w:styleId="dash041e005f0431005f044b005f0447005f043d005f044b005f0439005f005fchar1char1">
    <w:name w:val="dash041e_005f0431_005f044b_005f0447_005f043d_005f044b_005f0439_005f_005fchar1__char1"/>
    <w:uiPriority w:val="99"/>
    <w:rsid w:val="00BD5B79"/>
    <w:rPr>
      <w:rFonts w:ascii="Times New Roman" w:hAnsi="Times New Roman" w:cs="Times New Roman"/>
      <w:sz w:val="24"/>
      <w:szCs w:val="24"/>
      <w:u w:val="none"/>
      <w:effect w:val="none"/>
    </w:rPr>
  </w:style>
  <w:style w:type="paragraph" w:styleId="a5">
    <w:name w:val="Body Text Indent"/>
    <w:basedOn w:val="a"/>
    <w:link w:val="a6"/>
    <w:uiPriority w:val="99"/>
    <w:semiHidden/>
    <w:rsid w:val="00A96603"/>
    <w:pPr>
      <w:spacing w:after="120"/>
      <w:ind w:left="283"/>
    </w:pPr>
    <w:rPr>
      <w:rFonts w:eastAsia="Calibri"/>
      <w:lang w:val="tt-RU"/>
    </w:rPr>
  </w:style>
  <w:style w:type="character" w:customStyle="1" w:styleId="a6">
    <w:name w:val="Основной текст с отступом Знак"/>
    <w:basedOn w:val="a0"/>
    <w:link w:val="a5"/>
    <w:uiPriority w:val="99"/>
    <w:semiHidden/>
    <w:locked/>
    <w:rsid w:val="00A96603"/>
    <w:rPr>
      <w:rFonts w:ascii="Times New Roman" w:hAnsi="Times New Roman" w:cs="Times New Roman"/>
      <w:sz w:val="24"/>
      <w:szCs w:val="24"/>
      <w:lang w:eastAsia="ru-RU"/>
    </w:rPr>
  </w:style>
  <w:style w:type="table" w:styleId="a7">
    <w:name w:val="Table Grid"/>
    <w:basedOn w:val="a1"/>
    <w:uiPriority w:val="99"/>
    <w:rsid w:val="00446C1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99"/>
    <w:qFormat/>
    <w:rsid w:val="00F026AC"/>
    <w:rPr>
      <w:rFonts w:eastAsia="Times New Roman" w:cs="Calibri"/>
      <w:sz w:val="22"/>
      <w:szCs w:val="22"/>
    </w:rPr>
  </w:style>
  <w:style w:type="paragraph" w:styleId="a9">
    <w:name w:val="Title"/>
    <w:basedOn w:val="a"/>
    <w:next w:val="a"/>
    <w:link w:val="aa"/>
    <w:uiPriority w:val="99"/>
    <w:qFormat/>
    <w:rsid w:val="00F026AC"/>
    <w:pPr>
      <w:spacing w:before="240" w:after="60" w:line="276" w:lineRule="auto"/>
      <w:jc w:val="center"/>
      <w:outlineLvl w:val="0"/>
    </w:pPr>
    <w:rPr>
      <w:rFonts w:ascii="Cambria" w:eastAsia="Calibri" w:hAnsi="Cambria" w:cs="Cambria"/>
      <w:b/>
      <w:bCs/>
      <w:kern w:val="28"/>
      <w:sz w:val="32"/>
      <w:szCs w:val="32"/>
      <w:lang w:val="tt-RU"/>
    </w:rPr>
  </w:style>
  <w:style w:type="character" w:customStyle="1" w:styleId="aa">
    <w:name w:val="Название Знак"/>
    <w:basedOn w:val="a0"/>
    <w:link w:val="a9"/>
    <w:uiPriority w:val="99"/>
    <w:locked/>
    <w:rsid w:val="00F026AC"/>
    <w:rPr>
      <w:rFonts w:ascii="Cambria" w:hAnsi="Cambria" w:cs="Cambria"/>
      <w:b/>
      <w:bCs/>
      <w:kern w:val="28"/>
      <w:sz w:val="32"/>
      <w:szCs w:val="32"/>
      <w:lang w:eastAsia="ru-RU"/>
    </w:rPr>
  </w:style>
  <w:style w:type="paragraph" w:styleId="ab">
    <w:name w:val="header"/>
    <w:basedOn w:val="a"/>
    <w:link w:val="ac"/>
    <w:uiPriority w:val="99"/>
    <w:semiHidden/>
    <w:rsid w:val="00F026AC"/>
    <w:pPr>
      <w:tabs>
        <w:tab w:val="center" w:pos="4677"/>
        <w:tab w:val="right" w:pos="9355"/>
      </w:tabs>
      <w:spacing w:after="200" w:line="276" w:lineRule="auto"/>
    </w:pPr>
    <w:rPr>
      <w:rFonts w:ascii="Calibri" w:eastAsia="Calibri" w:hAnsi="Calibri" w:cs="Calibri"/>
      <w:sz w:val="20"/>
      <w:szCs w:val="20"/>
      <w:lang w:val="tt-RU"/>
    </w:rPr>
  </w:style>
  <w:style w:type="character" w:customStyle="1" w:styleId="ac">
    <w:name w:val="Верхний колонтитул Знак"/>
    <w:basedOn w:val="a0"/>
    <w:link w:val="ab"/>
    <w:uiPriority w:val="99"/>
    <w:semiHidden/>
    <w:locked/>
    <w:rsid w:val="00F026AC"/>
    <w:rPr>
      <w:rFonts w:ascii="Calibri" w:hAnsi="Calibri" w:cs="Calibri"/>
      <w:lang w:eastAsia="ru-RU"/>
    </w:rPr>
  </w:style>
  <w:style w:type="paragraph" w:styleId="ad">
    <w:name w:val="footer"/>
    <w:basedOn w:val="a"/>
    <w:link w:val="ae"/>
    <w:uiPriority w:val="99"/>
    <w:rsid w:val="00F026AC"/>
    <w:pPr>
      <w:tabs>
        <w:tab w:val="center" w:pos="4677"/>
        <w:tab w:val="right" w:pos="9355"/>
      </w:tabs>
      <w:spacing w:after="200" w:line="276" w:lineRule="auto"/>
    </w:pPr>
    <w:rPr>
      <w:rFonts w:ascii="Calibri" w:eastAsia="Calibri" w:hAnsi="Calibri" w:cs="Calibri"/>
      <w:sz w:val="20"/>
      <w:szCs w:val="20"/>
      <w:lang w:val="tt-RU"/>
    </w:rPr>
  </w:style>
  <w:style w:type="character" w:customStyle="1" w:styleId="ae">
    <w:name w:val="Нижний колонтитул Знак"/>
    <w:basedOn w:val="a0"/>
    <w:link w:val="ad"/>
    <w:uiPriority w:val="99"/>
    <w:locked/>
    <w:rsid w:val="00F026AC"/>
    <w:rPr>
      <w:rFonts w:ascii="Calibri" w:hAnsi="Calibri" w:cs="Calibri"/>
      <w:lang w:eastAsia="ru-RU"/>
    </w:rPr>
  </w:style>
  <w:style w:type="character" w:styleId="af">
    <w:name w:val="page number"/>
    <w:basedOn w:val="a0"/>
    <w:uiPriority w:val="99"/>
    <w:rsid w:val="00F026AC"/>
  </w:style>
  <w:style w:type="paragraph" w:styleId="af0">
    <w:name w:val="TOC Heading"/>
    <w:basedOn w:val="1"/>
    <w:next w:val="a"/>
    <w:uiPriority w:val="99"/>
    <w:qFormat/>
    <w:rsid w:val="0005775B"/>
    <w:pPr>
      <w:spacing w:line="276" w:lineRule="auto"/>
      <w:outlineLvl w:val="9"/>
    </w:pPr>
    <w:rPr>
      <w:lang w:eastAsia="en-US"/>
    </w:rPr>
  </w:style>
  <w:style w:type="paragraph" w:styleId="11">
    <w:name w:val="toc 1"/>
    <w:basedOn w:val="a"/>
    <w:next w:val="a"/>
    <w:autoRedefine/>
    <w:uiPriority w:val="99"/>
    <w:semiHidden/>
    <w:rsid w:val="0005775B"/>
    <w:pPr>
      <w:tabs>
        <w:tab w:val="right" w:leader="dot" w:pos="9344"/>
      </w:tabs>
      <w:suppressAutoHyphens/>
      <w:spacing w:after="100"/>
    </w:pPr>
    <w:rPr>
      <w:noProof/>
      <w:sz w:val="28"/>
      <w:szCs w:val="28"/>
    </w:rPr>
  </w:style>
  <w:style w:type="paragraph" w:styleId="21">
    <w:name w:val="toc 2"/>
    <w:basedOn w:val="a"/>
    <w:next w:val="a"/>
    <w:autoRedefine/>
    <w:uiPriority w:val="39"/>
    <w:rsid w:val="00E74192"/>
    <w:pPr>
      <w:tabs>
        <w:tab w:val="right" w:leader="dot" w:pos="9344"/>
      </w:tabs>
      <w:suppressAutoHyphens/>
      <w:spacing w:line="360" w:lineRule="auto"/>
      <w:ind w:firstLine="709"/>
      <w:jc w:val="both"/>
    </w:pPr>
    <w:rPr>
      <w:sz w:val="28"/>
      <w:szCs w:val="28"/>
      <w:lang w:val="tt-RU" w:eastAsia="ar-SA"/>
    </w:rPr>
  </w:style>
  <w:style w:type="character" w:styleId="af1">
    <w:name w:val="Hyperlink"/>
    <w:basedOn w:val="a0"/>
    <w:uiPriority w:val="99"/>
    <w:rsid w:val="0005775B"/>
    <w:rPr>
      <w:color w:val="0000FF"/>
      <w:u w:val="single"/>
    </w:rPr>
  </w:style>
  <w:style w:type="paragraph" w:styleId="af2">
    <w:name w:val="footnote text"/>
    <w:basedOn w:val="a"/>
    <w:link w:val="af3"/>
    <w:uiPriority w:val="99"/>
    <w:semiHidden/>
    <w:rsid w:val="008442D2"/>
    <w:pPr>
      <w:spacing w:line="360" w:lineRule="auto"/>
      <w:jc w:val="both"/>
    </w:pPr>
    <w:rPr>
      <w:rFonts w:eastAsia="Calibri"/>
      <w:sz w:val="20"/>
      <w:szCs w:val="20"/>
      <w:lang w:val="tt-RU"/>
    </w:rPr>
  </w:style>
  <w:style w:type="character" w:customStyle="1" w:styleId="af3">
    <w:name w:val="Текст сноски Знак"/>
    <w:basedOn w:val="a0"/>
    <w:link w:val="af2"/>
    <w:uiPriority w:val="99"/>
    <w:semiHidden/>
    <w:locked/>
    <w:rsid w:val="008442D2"/>
    <w:rPr>
      <w:rFonts w:ascii="Times New Roman" w:hAnsi="Times New Roman" w:cs="Times New Roman"/>
      <w:sz w:val="20"/>
      <w:szCs w:val="20"/>
      <w:lang w:val="tt-RU" w:eastAsia="ru-RU"/>
    </w:rPr>
  </w:style>
  <w:style w:type="paragraph" w:customStyle="1" w:styleId="22">
    <w:name w:val="Обычный2"/>
    <w:uiPriority w:val="99"/>
    <w:rsid w:val="005E7177"/>
    <w:pPr>
      <w:widowControl w:val="0"/>
      <w:snapToGrid w:val="0"/>
      <w:spacing w:line="480" w:lineRule="auto"/>
      <w:ind w:firstLine="500"/>
    </w:pPr>
    <w:rPr>
      <w:rFonts w:ascii="Courier New" w:eastAsia="Times New Roman" w:hAnsi="Courier New" w:cs="Courier New"/>
      <w:sz w:val="16"/>
      <w:szCs w:val="16"/>
      <w:lang w:val="tt-RU"/>
    </w:rPr>
  </w:style>
  <w:style w:type="paragraph" w:styleId="23">
    <w:name w:val="Body Text Indent 2"/>
    <w:basedOn w:val="a"/>
    <w:link w:val="24"/>
    <w:uiPriority w:val="99"/>
    <w:rsid w:val="008420E6"/>
    <w:pPr>
      <w:spacing w:after="120" w:line="480" w:lineRule="auto"/>
      <w:ind w:left="283"/>
    </w:pPr>
    <w:rPr>
      <w:rFonts w:eastAsia="Calibri"/>
    </w:rPr>
  </w:style>
  <w:style w:type="character" w:customStyle="1" w:styleId="24">
    <w:name w:val="Основной текст с отступом 2 Знак"/>
    <w:basedOn w:val="a0"/>
    <w:link w:val="23"/>
    <w:uiPriority w:val="99"/>
    <w:semiHidden/>
    <w:locked/>
    <w:rsid w:val="00E17DE0"/>
    <w:rPr>
      <w:rFonts w:ascii="Times New Roman" w:hAnsi="Times New Roman" w:cs="Times New Roman"/>
      <w:sz w:val="24"/>
      <w:szCs w:val="24"/>
      <w:lang w:val="ru-RU" w:eastAsia="ru-RU"/>
    </w:rPr>
  </w:style>
  <w:style w:type="paragraph" w:customStyle="1" w:styleId="af4">
    <w:name w:val="Абзац Основного текста"/>
    <w:uiPriority w:val="99"/>
    <w:rsid w:val="008420E6"/>
    <w:pPr>
      <w:widowControl w:val="0"/>
      <w:snapToGrid w:val="0"/>
      <w:spacing w:line="176" w:lineRule="atLeast"/>
      <w:ind w:firstLine="170"/>
      <w:jc w:val="both"/>
    </w:pPr>
    <w:rPr>
      <w:rFonts w:ascii="Times New Roman" w:hAnsi="Times New Roman"/>
      <w:sz w:val="24"/>
      <w:szCs w:val="24"/>
    </w:rPr>
  </w:style>
  <w:style w:type="character" w:styleId="af5">
    <w:name w:val="footnote reference"/>
    <w:basedOn w:val="a0"/>
    <w:uiPriority w:val="99"/>
    <w:semiHidden/>
    <w:rsid w:val="007173D4"/>
    <w:rPr>
      <w:vertAlign w:val="superscript"/>
    </w:rPr>
  </w:style>
  <w:style w:type="paragraph" w:styleId="af6">
    <w:name w:val="Normal (Web)"/>
    <w:basedOn w:val="a"/>
    <w:uiPriority w:val="99"/>
    <w:rsid w:val="0039186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B6773"/>
    <w:rPr>
      <w:rFonts w:ascii="Times New Roman" w:eastAsia="Times New Roman" w:hAnsi="Times New Roman"/>
      <w:sz w:val="24"/>
      <w:szCs w:val="24"/>
    </w:rPr>
  </w:style>
  <w:style w:type="paragraph" w:styleId="1">
    <w:name w:val="heading 1"/>
    <w:basedOn w:val="a"/>
    <w:next w:val="a"/>
    <w:link w:val="10"/>
    <w:uiPriority w:val="99"/>
    <w:qFormat/>
    <w:rsid w:val="0005775B"/>
    <w:pPr>
      <w:keepNext/>
      <w:keepLines/>
      <w:spacing w:before="480"/>
      <w:outlineLvl w:val="0"/>
    </w:pPr>
    <w:rPr>
      <w:rFonts w:ascii="Cambria" w:eastAsia="Calibri" w:hAnsi="Cambria" w:cs="Cambria"/>
      <w:b/>
      <w:bCs/>
      <w:color w:val="365F91"/>
      <w:sz w:val="28"/>
      <w:szCs w:val="28"/>
      <w:lang w:val="tt-RU"/>
    </w:rPr>
  </w:style>
  <w:style w:type="paragraph" w:styleId="2">
    <w:name w:val="heading 2"/>
    <w:basedOn w:val="a"/>
    <w:next w:val="a"/>
    <w:link w:val="20"/>
    <w:uiPriority w:val="99"/>
    <w:qFormat/>
    <w:rsid w:val="00F026AC"/>
    <w:pPr>
      <w:keepNext/>
      <w:spacing w:before="240" w:after="60" w:line="276" w:lineRule="auto"/>
      <w:outlineLvl w:val="1"/>
    </w:pPr>
    <w:rPr>
      <w:rFonts w:ascii="Cambria" w:eastAsia="Calibri" w:hAnsi="Cambria" w:cs="Cambria"/>
      <w:b/>
      <w:bCs/>
      <w:i/>
      <w:iCs/>
      <w:sz w:val="28"/>
      <w:szCs w:val="28"/>
      <w:lang w:val="tt-RU"/>
    </w:rPr>
  </w:style>
  <w:style w:type="paragraph" w:styleId="3">
    <w:name w:val="heading 3"/>
    <w:basedOn w:val="a"/>
    <w:next w:val="a"/>
    <w:link w:val="30"/>
    <w:uiPriority w:val="99"/>
    <w:qFormat/>
    <w:rsid w:val="00F026AC"/>
    <w:pPr>
      <w:keepNext/>
      <w:spacing w:before="240" w:after="60" w:line="276" w:lineRule="auto"/>
      <w:outlineLvl w:val="2"/>
    </w:pPr>
    <w:rPr>
      <w:rFonts w:ascii="Cambria" w:eastAsia="Calibri" w:hAnsi="Cambria" w:cs="Cambria"/>
      <w:b/>
      <w:bCs/>
      <w:sz w:val="26"/>
      <w:szCs w:val="26"/>
      <w:lang w:val="tt-RU"/>
    </w:rPr>
  </w:style>
  <w:style w:type="paragraph" w:styleId="7">
    <w:name w:val="heading 7"/>
    <w:basedOn w:val="a"/>
    <w:next w:val="a"/>
    <w:link w:val="70"/>
    <w:uiPriority w:val="99"/>
    <w:qFormat/>
    <w:locked/>
    <w:rsid w:val="005E7177"/>
    <w:pPr>
      <w:spacing w:before="240" w:after="60"/>
      <w:outlineLvl w:val="6"/>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5775B"/>
    <w:rPr>
      <w:rFonts w:ascii="Cambria" w:hAnsi="Cambria" w:cs="Cambria"/>
      <w:b/>
      <w:bCs/>
      <w:color w:val="365F91"/>
      <w:sz w:val="28"/>
      <w:szCs w:val="28"/>
      <w:lang w:eastAsia="ru-RU"/>
    </w:rPr>
  </w:style>
  <w:style w:type="character" w:customStyle="1" w:styleId="20">
    <w:name w:val="Заголовок 2 Знак"/>
    <w:basedOn w:val="a0"/>
    <w:link w:val="2"/>
    <w:uiPriority w:val="99"/>
    <w:locked/>
    <w:rsid w:val="00F026AC"/>
    <w:rPr>
      <w:rFonts w:ascii="Cambria" w:hAnsi="Cambria" w:cs="Cambria"/>
      <w:b/>
      <w:bCs/>
      <w:i/>
      <w:iCs/>
      <w:sz w:val="28"/>
      <w:szCs w:val="28"/>
      <w:lang w:eastAsia="ru-RU"/>
    </w:rPr>
  </w:style>
  <w:style w:type="character" w:customStyle="1" w:styleId="30">
    <w:name w:val="Заголовок 3 Знак"/>
    <w:basedOn w:val="a0"/>
    <w:link w:val="3"/>
    <w:uiPriority w:val="99"/>
    <w:locked/>
    <w:rsid w:val="00F026AC"/>
    <w:rPr>
      <w:rFonts w:ascii="Cambria" w:hAnsi="Cambria" w:cs="Cambria"/>
      <w:b/>
      <w:bCs/>
      <w:sz w:val="26"/>
      <w:szCs w:val="26"/>
      <w:lang w:eastAsia="ru-RU"/>
    </w:rPr>
  </w:style>
  <w:style w:type="character" w:customStyle="1" w:styleId="70">
    <w:name w:val="Заголовок 7 Знак"/>
    <w:basedOn w:val="a0"/>
    <w:link w:val="7"/>
    <w:uiPriority w:val="99"/>
    <w:semiHidden/>
    <w:locked/>
    <w:rsid w:val="005C535D"/>
    <w:rPr>
      <w:rFonts w:ascii="Calibri" w:hAnsi="Calibri" w:cs="Calibri"/>
      <w:sz w:val="24"/>
      <w:szCs w:val="24"/>
      <w:lang w:val="ru-RU" w:eastAsia="ru-RU"/>
    </w:rPr>
  </w:style>
  <w:style w:type="character" w:customStyle="1" w:styleId="apple-converted-space">
    <w:name w:val="apple-converted-space"/>
    <w:uiPriority w:val="99"/>
    <w:rsid w:val="00EB6773"/>
  </w:style>
  <w:style w:type="character" w:customStyle="1" w:styleId="c0">
    <w:name w:val="c0"/>
    <w:uiPriority w:val="99"/>
    <w:rsid w:val="00C06E75"/>
  </w:style>
  <w:style w:type="character" w:customStyle="1" w:styleId="Zag11">
    <w:name w:val="Zag_11"/>
    <w:uiPriority w:val="99"/>
    <w:rsid w:val="00C06E75"/>
  </w:style>
  <w:style w:type="paragraph" w:styleId="31">
    <w:name w:val="Body Text Indent 3"/>
    <w:basedOn w:val="a"/>
    <w:link w:val="32"/>
    <w:uiPriority w:val="99"/>
    <w:rsid w:val="00C06E75"/>
    <w:pPr>
      <w:spacing w:after="120" w:line="276" w:lineRule="auto"/>
      <w:ind w:left="283"/>
    </w:pPr>
    <w:rPr>
      <w:rFonts w:ascii="Calibri" w:eastAsia="Calibri" w:hAnsi="Calibri" w:cs="Calibri"/>
      <w:sz w:val="16"/>
      <w:szCs w:val="16"/>
      <w:lang w:val="tt-RU"/>
    </w:rPr>
  </w:style>
  <w:style w:type="character" w:customStyle="1" w:styleId="32">
    <w:name w:val="Основной текст с отступом 3 Знак"/>
    <w:basedOn w:val="a0"/>
    <w:link w:val="31"/>
    <w:uiPriority w:val="99"/>
    <w:locked/>
    <w:rsid w:val="00C06E75"/>
    <w:rPr>
      <w:rFonts w:ascii="Calibri" w:hAnsi="Calibri" w:cs="Calibri"/>
      <w:sz w:val="16"/>
      <w:szCs w:val="16"/>
      <w:lang w:eastAsia="ru-RU"/>
    </w:rPr>
  </w:style>
  <w:style w:type="paragraph" w:styleId="a3">
    <w:name w:val="List Paragraph"/>
    <w:basedOn w:val="a"/>
    <w:link w:val="a4"/>
    <w:uiPriority w:val="99"/>
    <w:qFormat/>
    <w:rsid w:val="00ED5E96"/>
    <w:pPr>
      <w:spacing w:after="200" w:line="276" w:lineRule="auto"/>
      <w:ind w:left="720"/>
    </w:pPr>
    <w:rPr>
      <w:rFonts w:ascii="Calibri" w:eastAsia="Calibri" w:hAnsi="Calibri"/>
      <w:sz w:val="20"/>
      <w:szCs w:val="20"/>
      <w:lang w:val="tt-RU"/>
    </w:rPr>
  </w:style>
  <w:style w:type="character" w:customStyle="1" w:styleId="a4">
    <w:name w:val="Абзац списка Знак"/>
    <w:link w:val="a3"/>
    <w:uiPriority w:val="99"/>
    <w:locked/>
    <w:rsid w:val="00ED5E96"/>
    <w:rPr>
      <w:rFonts w:ascii="Calibri" w:hAnsi="Calibri" w:cs="Calibri"/>
      <w:lang w:val="tt-RU"/>
    </w:rPr>
  </w:style>
  <w:style w:type="paragraph" w:customStyle="1" w:styleId="Default">
    <w:name w:val="Default"/>
    <w:uiPriority w:val="99"/>
    <w:rsid w:val="009173D2"/>
    <w:pPr>
      <w:autoSpaceDE w:val="0"/>
      <w:autoSpaceDN w:val="0"/>
      <w:adjustRightInd w:val="0"/>
    </w:pPr>
    <w:rPr>
      <w:rFonts w:ascii="Times New Roman" w:hAnsi="Times New Roman"/>
      <w:color w:val="000000"/>
      <w:sz w:val="24"/>
      <w:szCs w:val="24"/>
      <w:lang w:eastAsia="en-US"/>
    </w:rPr>
  </w:style>
  <w:style w:type="character" w:customStyle="1" w:styleId="dash041e005f0431005f044b005f0447005f043d005f044b005f0439005f005fchar1char1">
    <w:name w:val="dash041e_005f0431_005f044b_005f0447_005f043d_005f044b_005f0439_005f_005fchar1__char1"/>
    <w:uiPriority w:val="99"/>
    <w:rsid w:val="00BD5B79"/>
    <w:rPr>
      <w:rFonts w:ascii="Times New Roman" w:hAnsi="Times New Roman" w:cs="Times New Roman"/>
      <w:sz w:val="24"/>
      <w:szCs w:val="24"/>
      <w:u w:val="none"/>
      <w:effect w:val="none"/>
    </w:rPr>
  </w:style>
  <w:style w:type="paragraph" w:styleId="a5">
    <w:name w:val="Body Text Indent"/>
    <w:basedOn w:val="a"/>
    <w:link w:val="a6"/>
    <w:uiPriority w:val="99"/>
    <w:semiHidden/>
    <w:rsid w:val="00A96603"/>
    <w:pPr>
      <w:spacing w:after="120"/>
      <w:ind w:left="283"/>
    </w:pPr>
    <w:rPr>
      <w:rFonts w:eastAsia="Calibri"/>
      <w:lang w:val="tt-RU"/>
    </w:rPr>
  </w:style>
  <w:style w:type="character" w:customStyle="1" w:styleId="a6">
    <w:name w:val="Основной текст с отступом Знак"/>
    <w:basedOn w:val="a0"/>
    <w:link w:val="a5"/>
    <w:uiPriority w:val="99"/>
    <w:semiHidden/>
    <w:locked/>
    <w:rsid w:val="00A96603"/>
    <w:rPr>
      <w:rFonts w:ascii="Times New Roman" w:hAnsi="Times New Roman" w:cs="Times New Roman"/>
      <w:sz w:val="24"/>
      <w:szCs w:val="24"/>
      <w:lang w:eastAsia="ru-RU"/>
    </w:rPr>
  </w:style>
  <w:style w:type="table" w:styleId="a7">
    <w:name w:val="Table Grid"/>
    <w:basedOn w:val="a1"/>
    <w:uiPriority w:val="99"/>
    <w:rsid w:val="00446C1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99"/>
    <w:qFormat/>
    <w:rsid w:val="00F026AC"/>
    <w:rPr>
      <w:rFonts w:eastAsia="Times New Roman" w:cs="Calibri"/>
      <w:sz w:val="22"/>
      <w:szCs w:val="22"/>
    </w:rPr>
  </w:style>
  <w:style w:type="paragraph" w:styleId="a9">
    <w:name w:val="Title"/>
    <w:basedOn w:val="a"/>
    <w:next w:val="a"/>
    <w:link w:val="aa"/>
    <w:uiPriority w:val="99"/>
    <w:qFormat/>
    <w:rsid w:val="00F026AC"/>
    <w:pPr>
      <w:spacing w:before="240" w:after="60" w:line="276" w:lineRule="auto"/>
      <w:jc w:val="center"/>
      <w:outlineLvl w:val="0"/>
    </w:pPr>
    <w:rPr>
      <w:rFonts w:ascii="Cambria" w:eastAsia="Calibri" w:hAnsi="Cambria" w:cs="Cambria"/>
      <w:b/>
      <w:bCs/>
      <w:kern w:val="28"/>
      <w:sz w:val="32"/>
      <w:szCs w:val="32"/>
      <w:lang w:val="tt-RU"/>
    </w:rPr>
  </w:style>
  <w:style w:type="character" w:customStyle="1" w:styleId="aa">
    <w:name w:val="Название Знак"/>
    <w:basedOn w:val="a0"/>
    <w:link w:val="a9"/>
    <w:uiPriority w:val="99"/>
    <w:locked/>
    <w:rsid w:val="00F026AC"/>
    <w:rPr>
      <w:rFonts w:ascii="Cambria" w:hAnsi="Cambria" w:cs="Cambria"/>
      <w:b/>
      <w:bCs/>
      <w:kern w:val="28"/>
      <w:sz w:val="32"/>
      <w:szCs w:val="32"/>
      <w:lang w:eastAsia="ru-RU"/>
    </w:rPr>
  </w:style>
  <w:style w:type="paragraph" w:styleId="ab">
    <w:name w:val="header"/>
    <w:basedOn w:val="a"/>
    <w:link w:val="ac"/>
    <w:uiPriority w:val="99"/>
    <w:semiHidden/>
    <w:rsid w:val="00F026AC"/>
    <w:pPr>
      <w:tabs>
        <w:tab w:val="center" w:pos="4677"/>
        <w:tab w:val="right" w:pos="9355"/>
      </w:tabs>
      <w:spacing w:after="200" w:line="276" w:lineRule="auto"/>
    </w:pPr>
    <w:rPr>
      <w:rFonts w:ascii="Calibri" w:eastAsia="Calibri" w:hAnsi="Calibri" w:cs="Calibri"/>
      <w:sz w:val="20"/>
      <w:szCs w:val="20"/>
      <w:lang w:val="tt-RU"/>
    </w:rPr>
  </w:style>
  <w:style w:type="character" w:customStyle="1" w:styleId="ac">
    <w:name w:val="Верхний колонтитул Знак"/>
    <w:basedOn w:val="a0"/>
    <w:link w:val="ab"/>
    <w:uiPriority w:val="99"/>
    <w:semiHidden/>
    <w:locked/>
    <w:rsid w:val="00F026AC"/>
    <w:rPr>
      <w:rFonts w:ascii="Calibri" w:hAnsi="Calibri" w:cs="Calibri"/>
      <w:lang w:eastAsia="ru-RU"/>
    </w:rPr>
  </w:style>
  <w:style w:type="paragraph" w:styleId="ad">
    <w:name w:val="footer"/>
    <w:basedOn w:val="a"/>
    <w:link w:val="ae"/>
    <w:uiPriority w:val="99"/>
    <w:rsid w:val="00F026AC"/>
    <w:pPr>
      <w:tabs>
        <w:tab w:val="center" w:pos="4677"/>
        <w:tab w:val="right" w:pos="9355"/>
      </w:tabs>
      <w:spacing w:after="200" w:line="276" w:lineRule="auto"/>
    </w:pPr>
    <w:rPr>
      <w:rFonts w:ascii="Calibri" w:eastAsia="Calibri" w:hAnsi="Calibri" w:cs="Calibri"/>
      <w:sz w:val="20"/>
      <w:szCs w:val="20"/>
      <w:lang w:val="tt-RU"/>
    </w:rPr>
  </w:style>
  <w:style w:type="character" w:customStyle="1" w:styleId="ae">
    <w:name w:val="Нижний колонтитул Знак"/>
    <w:basedOn w:val="a0"/>
    <w:link w:val="ad"/>
    <w:uiPriority w:val="99"/>
    <w:locked/>
    <w:rsid w:val="00F026AC"/>
    <w:rPr>
      <w:rFonts w:ascii="Calibri" w:hAnsi="Calibri" w:cs="Calibri"/>
      <w:lang w:eastAsia="ru-RU"/>
    </w:rPr>
  </w:style>
  <w:style w:type="character" w:styleId="af">
    <w:name w:val="page number"/>
    <w:basedOn w:val="a0"/>
    <w:uiPriority w:val="99"/>
    <w:rsid w:val="00F026AC"/>
  </w:style>
  <w:style w:type="paragraph" w:styleId="af0">
    <w:name w:val="TOC Heading"/>
    <w:basedOn w:val="1"/>
    <w:next w:val="a"/>
    <w:uiPriority w:val="99"/>
    <w:qFormat/>
    <w:rsid w:val="0005775B"/>
    <w:pPr>
      <w:spacing w:line="276" w:lineRule="auto"/>
      <w:outlineLvl w:val="9"/>
    </w:pPr>
    <w:rPr>
      <w:lang w:eastAsia="en-US"/>
    </w:rPr>
  </w:style>
  <w:style w:type="paragraph" w:styleId="11">
    <w:name w:val="toc 1"/>
    <w:basedOn w:val="a"/>
    <w:next w:val="a"/>
    <w:autoRedefine/>
    <w:uiPriority w:val="99"/>
    <w:semiHidden/>
    <w:rsid w:val="0005775B"/>
    <w:pPr>
      <w:tabs>
        <w:tab w:val="right" w:leader="dot" w:pos="9344"/>
      </w:tabs>
      <w:suppressAutoHyphens/>
      <w:spacing w:after="100"/>
    </w:pPr>
    <w:rPr>
      <w:noProof/>
      <w:sz w:val="28"/>
      <w:szCs w:val="28"/>
    </w:rPr>
  </w:style>
  <w:style w:type="paragraph" w:styleId="21">
    <w:name w:val="toc 2"/>
    <w:basedOn w:val="a"/>
    <w:next w:val="a"/>
    <w:autoRedefine/>
    <w:uiPriority w:val="39"/>
    <w:rsid w:val="00E74192"/>
    <w:pPr>
      <w:tabs>
        <w:tab w:val="right" w:leader="dot" w:pos="9344"/>
      </w:tabs>
      <w:suppressAutoHyphens/>
      <w:spacing w:line="360" w:lineRule="auto"/>
      <w:ind w:firstLine="709"/>
      <w:jc w:val="both"/>
    </w:pPr>
    <w:rPr>
      <w:sz w:val="28"/>
      <w:szCs w:val="28"/>
      <w:lang w:val="tt-RU" w:eastAsia="ar-SA"/>
    </w:rPr>
  </w:style>
  <w:style w:type="character" w:styleId="af1">
    <w:name w:val="Hyperlink"/>
    <w:basedOn w:val="a0"/>
    <w:uiPriority w:val="99"/>
    <w:rsid w:val="0005775B"/>
    <w:rPr>
      <w:color w:val="0000FF"/>
      <w:u w:val="single"/>
    </w:rPr>
  </w:style>
  <w:style w:type="paragraph" w:styleId="af2">
    <w:name w:val="footnote text"/>
    <w:basedOn w:val="a"/>
    <w:link w:val="af3"/>
    <w:uiPriority w:val="99"/>
    <w:semiHidden/>
    <w:rsid w:val="008442D2"/>
    <w:pPr>
      <w:spacing w:line="360" w:lineRule="auto"/>
      <w:jc w:val="both"/>
    </w:pPr>
    <w:rPr>
      <w:rFonts w:eastAsia="Calibri"/>
      <w:sz w:val="20"/>
      <w:szCs w:val="20"/>
      <w:lang w:val="tt-RU"/>
    </w:rPr>
  </w:style>
  <w:style w:type="character" w:customStyle="1" w:styleId="af3">
    <w:name w:val="Текст сноски Знак"/>
    <w:basedOn w:val="a0"/>
    <w:link w:val="af2"/>
    <w:uiPriority w:val="99"/>
    <w:semiHidden/>
    <w:locked/>
    <w:rsid w:val="008442D2"/>
    <w:rPr>
      <w:rFonts w:ascii="Times New Roman" w:hAnsi="Times New Roman" w:cs="Times New Roman"/>
      <w:sz w:val="20"/>
      <w:szCs w:val="20"/>
      <w:lang w:val="tt-RU" w:eastAsia="ru-RU"/>
    </w:rPr>
  </w:style>
  <w:style w:type="paragraph" w:customStyle="1" w:styleId="22">
    <w:name w:val="Обычный2"/>
    <w:uiPriority w:val="99"/>
    <w:rsid w:val="005E7177"/>
    <w:pPr>
      <w:widowControl w:val="0"/>
      <w:snapToGrid w:val="0"/>
      <w:spacing w:line="480" w:lineRule="auto"/>
      <w:ind w:firstLine="500"/>
    </w:pPr>
    <w:rPr>
      <w:rFonts w:ascii="Courier New" w:eastAsia="Times New Roman" w:hAnsi="Courier New" w:cs="Courier New"/>
      <w:sz w:val="16"/>
      <w:szCs w:val="16"/>
      <w:lang w:val="tt-RU"/>
    </w:rPr>
  </w:style>
  <w:style w:type="paragraph" w:styleId="23">
    <w:name w:val="Body Text Indent 2"/>
    <w:basedOn w:val="a"/>
    <w:link w:val="24"/>
    <w:uiPriority w:val="99"/>
    <w:rsid w:val="008420E6"/>
    <w:pPr>
      <w:spacing w:after="120" w:line="480" w:lineRule="auto"/>
      <w:ind w:left="283"/>
    </w:pPr>
    <w:rPr>
      <w:rFonts w:eastAsia="Calibri"/>
    </w:rPr>
  </w:style>
  <w:style w:type="character" w:customStyle="1" w:styleId="24">
    <w:name w:val="Основной текст с отступом 2 Знак"/>
    <w:basedOn w:val="a0"/>
    <w:link w:val="23"/>
    <w:uiPriority w:val="99"/>
    <w:semiHidden/>
    <w:locked/>
    <w:rsid w:val="00E17DE0"/>
    <w:rPr>
      <w:rFonts w:ascii="Times New Roman" w:hAnsi="Times New Roman" w:cs="Times New Roman"/>
      <w:sz w:val="24"/>
      <w:szCs w:val="24"/>
      <w:lang w:val="ru-RU" w:eastAsia="ru-RU"/>
    </w:rPr>
  </w:style>
  <w:style w:type="paragraph" w:customStyle="1" w:styleId="af4">
    <w:name w:val="Абзац Основного текста"/>
    <w:uiPriority w:val="99"/>
    <w:rsid w:val="008420E6"/>
    <w:pPr>
      <w:widowControl w:val="0"/>
      <w:snapToGrid w:val="0"/>
      <w:spacing w:line="176" w:lineRule="atLeast"/>
      <w:ind w:firstLine="170"/>
      <w:jc w:val="both"/>
    </w:pPr>
    <w:rPr>
      <w:rFonts w:ascii="Times New Roman" w:hAnsi="Times New Roman"/>
      <w:sz w:val="24"/>
      <w:szCs w:val="24"/>
    </w:rPr>
  </w:style>
  <w:style w:type="character" w:styleId="af5">
    <w:name w:val="footnote reference"/>
    <w:basedOn w:val="a0"/>
    <w:uiPriority w:val="99"/>
    <w:semiHidden/>
    <w:rsid w:val="007173D4"/>
    <w:rPr>
      <w:vertAlign w:val="superscript"/>
    </w:rPr>
  </w:style>
  <w:style w:type="paragraph" w:styleId="af6">
    <w:name w:val="Normal (Web)"/>
    <w:basedOn w:val="a"/>
    <w:uiPriority w:val="99"/>
    <w:semiHidden/>
    <w:rsid w:val="0039186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43742430">
      <w:marLeft w:val="0"/>
      <w:marRight w:val="0"/>
      <w:marTop w:val="0"/>
      <w:marBottom w:val="0"/>
      <w:divBdr>
        <w:top w:val="none" w:sz="0" w:space="0" w:color="auto"/>
        <w:left w:val="none" w:sz="0" w:space="0" w:color="auto"/>
        <w:bottom w:val="none" w:sz="0" w:space="0" w:color="auto"/>
        <w:right w:val="none" w:sz="0" w:space="0" w:color="auto"/>
      </w:divBdr>
    </w:div>
    <w:div w:id="2043742431">
      <w:marLeft w:val="0"/>
      <w:marRight w:val="0"/>
      <w:marTop w:val="0"/>
      <w:marBottom w:val="0"/>
      <w:divBdr>
        <w:top w:val="none" w:sz="0" w:space="0" w:color="auto"/>
        <w:left w:val="none" w:sz="0" w:space="0" w:color="auto"/>
        <w:bottom w:val="none" w:sz="0" w:space="0" w:color="auto"/>
        <w:right w:val="none" w:sz="0" w:space="0" w:color="auto"/>
      </w:divBdr>
    </w:div>
    <w:div w:id="2043742432">
      <w:marLeft w:val="0"/>
      <w:marRight w:val="0"/>
      <w:marTop w:val="0"/>
      <w:marBottom w:val="0"/>
      <w:divBdr>
        <w:top w:val="none" w:sz="0" w:space="0" w:color="auto"/>
        <w:left w:val="none" w:sz="0" w:space="0" w:color="auto"/>
        <w:bottom w:val="none" w:sz="0" w:space="0" w:color="auto"/>
        <w:right w:val="none" w:sz="0" w:space="0" w:color="auto"/>
      </w:divBdr>
    </w:div>
    <w:div w:id="2043742433">
      <w:marLeft w:val="0"/>
      <w:marRight w:val="0"/>
      <w:marTop w:val="0"/>
      <w:marBottom w:val="0"/>
      <w:divBdr>
        <w:top w:val="none" w:sz="0" w:space="0" w:color="auto"/>
        <w:left w:val="none" w:sz="0" w:space="0" w:color="auto"/>
        <w:bottom w:val="none" w:sz="0" w:space="0" w:color="auto"/>
        <w:right w:val="none" w:sz="0" w:space="0" w:color="auto"/>
      </w:divBdr>
    </w:div>
    <w:div w:id="2043742434">
      <w:marLeft w:val="0"/>
      <w:marRight w:val="0"/>
      <w:marTop w:val="0"/>
      <w:marBottom w:val="0"/>
      <w:divBdr>
        <w:top w:val="none" w:sz="0" w:space="0" w:color="auto"/>
        <w:left w:val="none" w:sz="0" w:space="0" w:color="auto"/>
        <w:bottom w:val="none" w:sz="0" w:space="0" w:color="auto"/>
        <w:right w:val="none" w:sz="0" w:space="0" w:color="auto"/>
      </w:divBdr>
    </w:div>
    <w:div w:id="2043742435">
      <w:marLeft w:val="0"/>
      <w:marRight w:val="0"/>
      <w:marTop w:val="0"/>
      <w:marBottom w:val="0"/>
      <w:divBdr>
        <w:top w:val="none" w:sz="0" w:space="0" w:color="auto"/>
        <w:left w:val="none" w:sz="0" w:space="0" w:color="auto"/>
        <w:bottom w:val="none" w:sz="0" w:space="0" w:color="auto"/>
        <w:right w:val="none" w:sz="0" w:space="0" w:color="auto"/>
      </w:divBdr>
    </w:div>
    <w:div w:id="2043742436">
      <w:marLeft w:val="0"/>
      <w:marRight w:val="0"/>
      <w:marTop w:val="0"/>
      <w:marBottom w:val="0"/>
      <w:divBdr>
        <w:top w:val="none" w:sz="0" w:space="0" w:color="auto"/>
        <w:left w:val="none" w:sz="0" w:space="0" w:color="auto"/>
        <w:bottom w:val="none" w:sz="0" w:space="0" w:color="auto"/>
        <w:right w:val="none" w:sz="0" w:space="0" w:color="auto"/>
      </w:divBdr>
    </w:div>
    <w:div w:id="2043742437">
      <w:marLeft w:val="0"/>
      <w:marRight w:val="0"/>
      <w:marTop w:val="0"/>
      <w:marBottom w:val="0"/>
      <w:divBdr>
        <w:top w:val="none" w:sz="0" w:space="0" w:color="auto"/>
        <w:left w:val="none" w:sz="0" w:space="0" w:color="auto"/>
        <w:bottom w:val="none" w:sz="0" w:space="0" w:color="auto"/>
        <w:right w:val="none" w:sz="0" w:space="0" w:color="auto"/>
      </w:divBdr>
    </w:div>
    <w:div w:id="2043742438">
      <w:marLeft w:val="0"/>
      <w:marRight w:val="0"/>
      <w:marTop w:val="0"/>
      <w:marBottom w:val="0"/>
      <w:divBdr>
        <w:top w:val="none" w:sz="0" w:space="0" w:color="auto"/>
        <w:left w:val="none" w:sz="0" w:space="0" w:color="auto"/>
        <w:bottom w:val="none" w:sz="0" w:space="0" w:color="auto"/>
        <w:right w:val="none" w:sz="0" w:space="0" w:color="auto"/>
      </w:divBdr>
    </w:div>
    <w:div w:id="20437424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100</Pages>
  <Words>23481</Words>
  <Characters>133846</Characters>
  <Application>Microsoft Office Word</Application>
  <DocSecurity>0</DocSecurity>
  <Lines>1115</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Академия наук РТ</Company>
  <LinksUpToDate>false</LinksUpToDate>
  <CharactersWithSpaces>157013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Milli.magarif</cp:lastModifiedBy>
  <cp:revision>6</cp:revision>
  <cp:lastPrinted>2016-05-04T07:48:00Z</cp:lastPrinted>
  <dcterms:created xsi:type="dcterms:W3CDTF">2017-07-25T14:47:00Z</dcterms:created>
  <dcterms:modified xsi:type="dcterms:W3CDTF">2017-07-26T13:32:00Z</dcterms:modified>
</cp:coreProperties>
</file>